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"/>
      </w:tblPr>
      <w:tblGrid>
        <w:gridCol w:w="4565"/>
        <w:gridCol w:w="5285"/>
        <w:gridCol w:w="4565"/>
      </w:tblGrid>
      <w:tr w:rsidR="00307EC9" w:rsidTr="00307EC9">
        <w:trPr>
          <w:jc w:val="center"/>
        </w:trPr>
        <w:tc>
          <w:tcPr>
            <w:tcW w:w="4565" w:type="dxa"/>
            <w:tcMar>
              <w:right w:w="720" w:type="dxa"/>
            </w:tcMar>
          </w:tcPr>
          <w:p w:rsidR="00307EC9" w:rsidRDefault="00406BA6">
            <w:r>
              <w:rPr>
                <w:noProof/>
                <w:lang w:eastAsia="en-US"/>
              </w:rPr>
              <w:drawing>
                <wp:inline distT="0" distB="0" distL="0" distR="0">
                  <wp:extent cx="2441575" cy="183134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thKJC42JP6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575" cy="183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7EC9" w:rsidRDefault="00C1564C" w:rsidP="00C1564C">
            <w:pPr>
              <w:pStyle w:val="Caption"/>
              <w:jc w:val="center"/>
            </w:pPr>
            <w:r>
              <w:t>HOPE. What you eat Matters!</w:t>
            </w:r>
          </w:p>
          <w:p w:rsidR="00307EC9" w:rsidRDefault="008F0DB0">
            <w:pPr>
              <w:pStyle w:val="Heading2"/>
              <w:rPr>
                <w:rStyle w:val="Heading2Char"/>
                <w:b/>
                <w:bCs/>
              </w:rPr>
            </w:pPr>
            <w:r>
              <w:t>5 Superfoods for Cancer Patients</w:t>
            </w:r>
          </w:p>
          <w:p w:rsidR="00307EC9" w:rsidRDefault="008F0DB0" w:rsidP="008F0DB0">
            <w:pPr>
              <w:pStyle w:val="ListBullet"/>
              <w:spacing w:after="0"/>
            </w:pPr>
            <w:r>
              <w:rPr>
                <w:b/>
              </w:rPr>
              <w:t xml:space="preserve">Garlic &amp; Onions: </w:t>
            </w:r>
            <w:r w:rsidRPr="008F0DB0">
              <w:t>high antibacterial properties for blocking cancer-causing substances, as well as enhanced DNA repair</w:t>
            </w:r>
          </w:p>
          <w:p w:rsidR="008F0DB0" w:rsidRDefault="008F0DB0" w:rsidP="008F0DB0">
            <w:pPr>
              <w:pStyle w:val="ListBullet"/>
              <w:spacing w:after="0"/>
            </w:pPr>
            <w:r>
              <w:rPr>
                <w:b/>
              </w:rPr>
              <w:t xml:space="preserve">Dark Leafy Greens: </w:t>
            </w:r>
            <w:r w:rsidRPr="008F0DB0">
              <w:t>high amount of phytochemical carotenoids, shown to inhibit cancer growth</w:t>
            </w:r>
          </w:p>
          <w:p w:rsidR="008F0DB0" w:rsidRDefault="008F0DB0" w:rsidP="008F0DB0">
            <w:pPr>
              <w:pStyle w:val="ListBullet"/>
              <w:spacing w:after="0"/>
            </w:pPr>
            <w:r>
              <w:rPr>
                <w:b/>
              </w:rPr>
              <w:t xml:space="preserve">Ginger: </w:t>
            </w:r>
            <w:r w:rsidRPr="008F0DB0">
              <w:t>anti-inflammatory properties and anti-spasmodic effects in the gut.</w:t>
            </w:r>
          </w:p>
          <w:p w:rsidR="008F0DB0" w:rsidRDefault="008F0DB0" w:rsidP="008F0DB0">
            <w:pPr>
              <w:pStyle w:val="ListBullet"/>
              <w:spacing w:after="0"/>
            </w:pPr>
            <w:r>
              <w:rPr>
                <w:b/>
              </w:rPr>
              <w:t xml:space="preserve">Pomegranate Juice: </w:t>
            </w:r>
            <w:r w:rsidRPr="008F0DB0">
              <w:t>help inhibit cancer cells from multiplying, but there is some evidence that it can also help decrease the spread of carcinogenic cells</w:t>
            </w:r>
            <w:r>
              <w:t>.</w:t>
            </w:r>
          </w:p>
          <w:p w:rsidR="008F0DB0" w:rsidRDefault="008F0DB0" w:rsidP="008F0DB0">
            <w:pPr>
              <w:pStyle w:val="ListBullet"/>
            </w:pPr>
            <w:r>
              <w:rPr>
                <w:b/>
              </w:rPr>
              <w:t xml:space="preserve">Turmeric: </w:t>
            </w:r>
            <w:r w:rsidRPr="008F0DB0">
              <w:t>prevention and treatment of various types of cancer.</w:t>
            </w:r>
          </w:p>
        </w:tc>
        <w:tc>
          <w:tcPr>
            <w:tcW w:w="5285" w:type="dxa"/>
            <w:tcMar>
              <w:left w:w="720" w:type="dxa"/>
              <w:right w:w="720" w:type="dxa"/>
            </w:tcMar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  <w:tblDescription w:val="Layout table"/>
            </w:tblPr>
            <w:tblGrid>
              <w:gridCol w:w="3845"/>
            </w:tblGrid>
            <w:tr w:rsidR="00307EC9">
              <w:trPr>
                <w:trHeight w:hRule="exact" w:val="7920"/>
              </w:trPr>
              <w:tc>
                <w:tcPr>
                  <w:tcW w:w="5000" w:type="pct"/>
                </w:tcPr>
                <w:p w:rsidR="00307EC9" w:rsidRPr="00365EBB" w:rsidRDefault="00C1564C" w:rsidP="006249A2">
                  <w:pPr>
                    <w:pStyle w:val="Heading1"/>
                    <w:jc w:val="center"/>
                  </w:pPr>
                  <w:r>
                    <w:t>Be Healthy.</w:t>
                  </w:r>
                </w:p>
                <w:p w:rsidR="00307EC9" w:rsidRDefault="008F0DB0" w:rsidP="00365EBB">
                  <w:pPr>
                    <w:pStyle w:val="Heading2"/>
                  </w:pPr>
                  <w:r>
                    <w:t>Diet &amp; Lifestyle</w:t>
                  </w:r>
                </w:p>
                <w:p w:rsidR="00307EC9" w:rsidRDefault="00C53C0E">
                  <w:r>
                    <w:t>People with Cancer Have Different Diet Needs People with cancer often need to follow diets that are different from what you think of as healthy.</w:t>
                  </w:r>
                </w:p>
                <w:p w:rsidR="00C53C0E" w:rsidRDefault="00C53C0E">
                  <w:r>
                    <w:t>You need to eat to keep up your strength to deal with the side effects of treatment.</w:t>
                  </w:r>
                </w:p>
                <w:p w:rsidR="00C53C0E" w:rsidRDefault="00C53C0E">
                  <w:r>
                    <w:t>Eat plenty of protein and calories when you can. This helps you keep up your strength and helps rebuild tissues harmed by cancer treatment.</w:t>
                  </w:r>
                </w:p>
                <w:p w:rsidR="00A61A6F" w:rsidRDefault="00C53C0E">
                  <w:r>
                    <w:t>Drink plenty of liquids. It is even more important to get plenty to drink on days when you cannot eat.</w:t>
                  </w:r>
                </w:p>
                <w:p w:rsidR="00C53C0E" w:rsidRDefault="00C53C0E">
                  <w:r>
                    <w:t xml:space="preserve">The Cancer Support Community www.cancersupportcommunity.org </w:t>
                  </w:r>
                </w:p>
                <w:sdt>
                  <w:sdtPr>
                    <w:alias w:val="Enter Heading 2:"/>
                    <w:tag w:val="Enter Heading 2:"/>
                    <w:id w:val="-128940018"/>
                    <w:placeholder>
                      <w:docPart w:val="23B108C2FC6C42AE84C9510FF891C973"/>
                    </w:placeholder>
                    <w:temporary/>
                    <w:showingPlcHdr/>
                  </w:sdtPr>
                  <w:sdtEndPr/>
                  <w:sdtContent>
                    <w:p w:rsidR="00307EC9" w:rsidRDefault="00307EC9" w:rsidP="00365EBB">
                      <w:pPr>
                        <w:pStyle w:val="Heading2"/>
                      </w:pPr>
                      <w:r>
                        <w:t>Contact Us</w:t>
                      </w:r>
                    </w:p>
                  </w:sdtContent>
                </w:sdt>
                <w:p w:rsidR="00307EC9" w:rsidRDefault="00307EC9" w:rsidP="00C1564C">
                  <w:r>
                    <w:t xml:space="preserve">Phone: </w:t>
                  </w:r>
                  <w:r w:rsidR="00C1564C">
                    <w:t>(904) 278-5462</w:t>
                  </w:r>
                  <w:r>
                    <w:br/>
                    <w:t xml:space="preserve">Email: </w:t>
                  </w:r>
                  <w:sdt>
                    <w:sdtPr>
                      <w:alias w:val="Enter email:"/>
                      <w:tag w:val="Enter email:"/>
                      <w:id w:val="1906952974"/>
                      <w:placeholder>
                        <w:docPart w:val="C809140C4F2244DF96F6DB71858848E9"/>
                      </w:placeholder>
                      <w:temporary/>
                      <w:showingPlcHdr/>
                    </w:sdtPr>
                    <w:sdtEndPr/>
                    <w:sdtContent>
                      <w:r>
                        <w:t>Email</w:t>
                      </w:r>
                    </w:sdtContent>
                  </w:sdt>
                  <w:r>
                    <w:br/>
                    <w:t xml:space="preserve">Web: </w:t>
                  </w:r>
                  <w:sdt>
                    <w:sdtPr>
                      <w:alias w:val="Enter web address:"/>
                      <w:tag w:val="Enter web address:"/>
                      <w:id w:val="-1448382783"/>
                      <w:placeholder>
                        <w:docPart w:val="EA41FD641C26409A8369ABD802E0D0C5"/>
                      </w:placeholder>
                      <w:temporary/>
                      <w:showingPlcHdr/>
                    </w:sdtPr>
                    <w:sdtEndPr/>
                    <w:sdtContent>
                      <w:r>
                        <w:t>Web address</w:t>
                      </w:r>
                    </w:sdtContent>
                  </w:sdt>
                </w:p>
              </w:tc>
            </w:tr>
            <w:tr w:rsidR="00307EC9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W w:w="384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  <w:tblDescription w:val="Company layout table"/>
                  </w:tblPr>
                  <w:tblGrid>
                    <w:gridCol w:w="1314"/>
                    <w:gridCol w:w="2533"/>
                  </w:tblGrid>
                  <w:tr w:rsidR="00307EC9" w:rsidTr="006249A2">
                    <w:trPr>
                      <w:trHeight w:val="1470"/>
                    </w:trPr>
                    <w:tc>
                      <w:tcPr>
                        <w:tcW w:w="1314" w:type="dxa"/>
                        <w:vAlign w:val="center"/>
                      </w:tcPr>
                      <w:p w:rsidR="00307EC9" w:rsidRPr="001947E7" w:rsidRDefault="00307EC9" w:rsidP="001947E7">
                        <w:pPr>
                          <w:pStyle w:val="NoSpacing"/>
                        </w:pPr>
                        <w:r w:rsidRPr="001947E7">
                          <w:rPr>
                            <w:noProof/>
                            <w:lang w:eastAsia="en-US"/>
                          </w:rPr>
                          <w:drawing>
                            <wp:inline distT="0" distB="0" distL="0" distR="0" wp14:anchorId="5F9096BA" wp14:editId="48F34C3D">
                              <wp:extent cx="731520" cy="282011"/>
                              <wp:effectExtent l="0" t="0" r="0" b="3810"/>
                              <wp:docPr id="14" name="Pictur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logo ms.png"/>
                                      <pic:cNvPicPr/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31520" cy="28201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533" w:type="dxa"/>
                        <w:tcMar>
                          <w:left w:w="274" w:type="dxa"/>
                        </w:tcMar>
                      </w:tcPr>
                      <w:sdt>
                        <w:sdtPr>
                          <w:alias w:val="Enter Company Name:"/>
                          <w:tag w:val="Enter Company Name:"/>
                          <w:id w:val="-1839532679"/>
                          <w:placeholder>
                            <w:docPart w:val="28383293F2A4420C86AD8499577311FE"/>
                          </w:placeholder>
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<w:text/>
                        </w:sdtPr>
                        <w:sdtEndPr/>
                        <w:sdtContent>
                          <w:p w:rsidR="00307EC9" w:rsidRDefault="00C1564C" w:rsidP="006249A2">
                            <w:pPr>
                              <w:pStyle w:val="Company"/>
                              <w:jc w:val="center"/>
                            </w:pPr>
                            <w:r>
                              <w:t>ardnas health care services</w:t>
                            </w:r>
                          </w:p>
                        </w:sdtContent>
                      </w:sdt>
                      <w:p w:rsidR="00307EC9" w:rsidRDefault="00C1564C" w:rsidP="00C1564C">
                        <w:pPr>
                          <w:pStyle w:val="ContactInfo"/>
                        </w:pPr>
                        <w:r>
                          <w:t>2105 Park Ave Ste 25</w:t>
                        </w:r>
                      </w:p>
                      <w:p w:rsidR="00C1564C" w:rsidRDefault="00C1564C" w:rsidP="00C1564C">
                        <w:pPr>
                          <w:pStyle w:val="ContactInfo"/>
                        </w:pPr>
                        <w:r>
                          <w:t>Orange Park, FL 32073</w:t>
                        </w:r>
                      </w:p>
                    </w:tc>
                  </w:tr>
                </w:tbl>
                <w:p w:rsidR="00307EC9" w:rsidRDefault="00307EC9"/>
              </w:tc>
            </w:tr>
          </w:tbl>
          <w:p w:rsidR="00307EC9" w:rsidRDefault="00307EC9"/>
        </w:tc>
        <w:tc>
          <w:tcPr>
            <w:tcW w:w="4565" w:type="dxa"/>
            <w:tcMar>
              <w:left w:w="720" w:type="dxa"/>
            </w:tcMar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  <w:tblDescription w:val="Layout table"/>
            </w:tblPr>
            <w:tblGrid>
              <w:gridCol w:w="3845"/>
            </w:tblGrid>
            <w:tr w:rsidR="00307EC9" w:rsidTr="006249A2">
              <w:trPr>
                <w:trHeight w:hRule="exact" w:val="2070"/>
              </w:trPr>
              <w:tc>
                <w:tcPr>
                  <w:tcW w:w="5000" w:type="pct"/>
                </w:tcPr>
                <w:p w:rsidR="00307EC9" w:rsidRDefault="00307EC9">
                  <w:r>
                    <w:rPr>
                      <w:noProof/>
                      <w:lang w:eastAsia="en-US"/>
                    </w:rPr>
                    <w:drawing>
                      <wp:inline distT="0" distB="0" distL="0" distR="0" wp14:anchorId="5FF8CFEF" wp14:editId="674DF6C3">
                        <wp:extent cx="2441448" cy="1315126"/>
                        <wp:effectExtent l="0" t="0" r="0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asdadsadsad.jpg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1448" cy="13151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EC9" w:rsidTr="006249A2">
              <w:trPr>
                <w:trHeight w:hRule="exact" w:val="2520"/>
              </w:trPr>
              <w:tc>
                <w:tcPr>
                  <w:tcW w:w="5000" w:type="pct"/>
                </w:tcPr>
                <w:p w:rsidR="00307EC9" w:rsidRDefault="006249A2">
                  <w:r>
                    <w:rPr>
                      <w:noProof/>
                      <w:lang w:eastAsia="en-US"/>
                    </w:rPr>
                    <w:drawing>
                      <wp:inline distT="0" distB="0" distL="0" distR="0" wp14:anchorId="0A810337" wp14:editId="126502B1">
                        <wp:extent cx="2433378" cy="1619250"/>
                        <wp:effectExtent l="0" t="0" r="508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Home-Health-Aide.jpg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852" cy="16288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07EC9" w:rsidTr="0060776B">
              <w:trPr>
                <w:trHeight w:hRule="exact" w:val="4500"/>
              </w:trPr>
              <w:sdt>
                <w:sdtPr>
                  <w:alias w:val="Enter Company Name:"/>
                  <w:tag w:val="Enter Company Name:"/>
                  <w:id w:val="-2083982577"/>
                  <w:placeholder>
                    <w:docPart w:val="EEAC455E8CFA4ACFB927476462250B5C"/>
                  </w:placeholder>
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03A996" w:themeFill="accent1"/>
                    </w:tcPr>
                    <w:p w:rsidR="00307EC9" w:rsidRDefault="00C1564C" w:rsidP="0060776B">
                      <w:pPr>
                        <w:pStyle w:val="Title"/>
                      </w:pPr>
                      <w:r>
                        <w:t>ardnas health care services</w:t>
                      </w:r>
                    </w:p>
                  </w:tc>
                </w:sdtContent>
              </w:sdt>
            </w:tr>
            <w:tr w:rsidR="00307EC9" w:rsidTr="006249A2">
              <w:trPr>
                <w:trHeight w:hRule="exact" w:val="1890"/>
              </w:trPr>
              <w:tc>
                <w:tcPr>
                  <w:tcW w:w="5000" w:type="pct"/>
                  <w:shd w:val="clear" w:color="auto" w:fill="03A996" w:themeFill="accent1"/>
                  <w:vAlign w:val="bottom"/>
                </w:tcPr>
                <w:p w:rsidR="006249A2" w:rsidRDefault="006249A2" w:rsidP="006249A2">
                  <w:pPr>
                    <w:pStyle w:val="Subtitle"/>
                    <w:jc w:val="center"/>
                  </w:pPr>
                  <w:r>
                    <w:t>“I believe in the greatest gift you can give your family and the world is a HEALTHY YOU!” ~Joyce Meyer</w:t>
                  </w:r>
                </w:p>
              </w:tc>
            </w:tr>
          </w:tbl>
          <w:p w:rsidR="00307EC9" w:rsidRDefault="00307EC9"/>
        </w:tc>
      </w:tr>
      <w:tr w:rsidR="00307EC9" w:rsidTr="00307EC9">
        <w:trPr>
          <w:jc w:val="center"/>
        </w:trPr>
        <w:tc>
          <w:tcPr>
            <w:tcW w:w="4565" w:type="dxa"/>
            <w:tcMar>
              <w:right w:w="720" w:type="dxa"/>
            </w:tcMar>
          </w:tcPr>
          <w:p w:rsidR="00307EC9" w:rsidRDefault="0012616E">
            <w:r>
              <w:rPr>
                <w:noProof/>
                <w:lang w:eastAsia="en-US"/>
              </w:rPr>
              <w:lastRenderedPageBreak/>
              <w:drawing>
                <wp:inline distT="0" distB="0" distL="0" distR="0">
                  <wp:extent cx="2143125" cy="21431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thA5O4DEWO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7EC9" w:rsidRDefault="007E7AE6" w:rsidP="00F83409">
            <w:pPr>
              <w:pStyle w:val="Caption"/>
            </w:pPr>
            <w:r>
              <w:t>Lifestyle Changes Health &amp; Wellness</w:t>
            </w:r>
          </w:p>
          <w:p w:rsidR="00307EC9" w:rsidRDefault="007E7AE6" w:rsidP="00F83409">
            <w:pPr>
              <w:pStyle w:val="Heading1"/>
              <w:rPr>
                <w:rStyle w:val="Heading1Char"/>
                <w:b/>
                <w:bCs/>
              </w:rPr>
            </w:pPr>
            <w:r>
              <w:rPr>
                <w:b w:val="0"/>
                <w:bCs w:val="0"/>
              </w:rPr>
              <w:t>Green Cleanse Recipe</w:t>
            </w:r>
          </w:p>
          <w:p w:rsidR="00307EC9" w:rsidRPr="00365EBB" w:rsidRDefault="007E7AE6" w:rsidP="00365EBB">
            <w:pPr>
              <w:pStyle w:val="Heading2"/>
              <w:rPr>
                <w:rStyle w:val="Heading1Char"/>
                <w:b/>
                <w:bCs/>
                <w:color w:val="352F25" w:themeColor="text2"/>
                <w:sz w:val="24"/>
              </w:rPr>
            </w:pPr>
            <w:r>
              <w:t xml:space="preserve">Smoothie Recipe </w:t>
            </w:r>
          </w:p>
          <w:p w:rsidR="00307EC9" w:rsidRDefault="00406BA6" w:rsidP="00406BA6">
            <w:pPr>
              <w:pStyle w:val="ListParagraph"/>
              <w:numPr>
                <w:ilvl w:val="0"/>
                <w:numId w:val="18"/>
              </w:numPr>
              <w:spacing w:line="480" w:lineRule="auto"/>
            </w:pPr>
            <w:r>
              <w:t>Apples</w:t>
            </w:r>
          </w:p>
          <w:p w:rsidR="00406BA6" w:rsidRDefault="00406BA6" w:rsidP="00406BA6">
            <w:pPr>
              <w:pStyle w:val="ListParagraph"/>
              <w:numPr>
                <w:ilvl w:val="0"/>
                <w:numId w:val="18"/>
              </w:numPr>
              <w:spacing w:line="480" w:lineRule="auto"/>
            </w:pPr>
            <w:r>
              <w:t>Celery</w:t>
            </w:r>
          </w:p>
          <w:p w:rsidR="00406BA6" w:rsidRDefault="00406BA6" w:rsidP="00406BA6">
            <w:pPr>
              <w:pStyle w:val="ListParagraph"/>
              <w:numPr>
                <w:ilvl w:val="0"/>
                <w:numId w:val="18"/>
              </w:numPr>
              <w:spacing w:line="480" w:lineRule="auto"/>
            </w:pPr>
            <w:r>
              <w:t>Lettuce</w:t>
            </w:r>
          </w:p>
          <w:p w:rsidR="00406BA6" w:rsidRDefault="00406BA6" w:rsidP="00406BA6">
            <w:pPr>
              <w:pStyle w:val="ListParagraph"/>
              <w:numPr>
                <w:ilvl w:val="0"/>
                <w:numId w:val="18"/>
              </w:numPr>
              <w:spacing w:line="480" w:lineRule="auto"/>
            </w:pPr>
            <w:r>
              <w:t>Cucumber</w:t>
            </w:r>
          </w:p>
          <w:p w:rsidR="007E7AE6" w:rsidRDefault="00406BA6" w:rsidP="00406BA6">
            <w:pPr>
              <w:pStyle w:val="ListParagraph"/>
              <w:numPr>
                <w:ilvl w:val="0"/>
                <w:numId w:val="18"/>
              </w:numPr>
              <w:spacing w:line="480" w:lineRule="auto"/>
            </w:pPr>
            <w:r>
              <w:t>Lime</w:t>
            </w:r>
          </w:p>
          <w:p w:rsidR="007E7AE6" w:rsidRDefault="007E7AE6" w:rsidP="00406BA6">
            <w:pPr>
              <w:pStyle w:val="ListParagraph"/>
              <w:numPr>
                <w:ilvl w:val="0"/>
                <w:numId w:val="18"/>
              </w:numPr>
              <w:spacing w:line="480" w:lineRule="auto"/>
            </w:pPr>
            <w:r>
              <w:t>Ginger</w:t>
            </w:r>
          </w:p>
          <w:p w:rsidR="007E7AE6" w:rsidRPr="007014C5" w:rsidRDefault="00406BA6" w:rsidP="00406BA6">
            <w:r>
              <w:t>Juice all the ingredients and drink daily!</w:t>
            </w:r>
          </w:p>
        </w:tc>
        <w:tc>
          <w:tcPr>
            <w:tcW w:w="5285" w:type="dxa"/>
            <w:tcMar>
              <w:left w:w="720" w:type="dxa"/>
              <w:right w:w="720" w:type="dxa"/>
            </w:tcMar>
          </w:tcPr>
          <w:p w:rsidR="00307EC9" w:rsidRDefault="00EB01FB" w:rsidP="0063311A">
            <w:pPr>
              <w:pStyle w:val="Heading2"/>
              <w:spacing w:before="200"/>
              <w:rPr>
                <w:rStyle w:val="Heading2Char"/>
                <w:b/>
                <w:bCs/>
              </w:rPr>
            </w:pPr>
            <w:r>
              <w:t>Alkaline Diet</w:t>
            </w:r>
          </w:p>
          <w:p w:rsidR="00307EC9" w:rsidRDefault="00EB01FB">
            <w:r w:rsidRPr="00EB01FB">
              <w:t>Following an alkaline diet means choosing fruits and vegetables over higher-calorie, higher-fat choices.</w:t>
            </w:r>
          </w:p>
          <w:p w:rsidR="00EB01FB" w:rsidRDefault="00EB01FB">
            <w:r w:rsidRPr="00EB01FB">
              <w:t>Some studies have found that an alkaline environment may make certain </w:t>
            </w:r>
            <w:hyperlink r:id="rId15" w:history="1">
              <w:r w:rsidRPr="00EB01FB">
                <w:rPr>
                  <w:rStyle w:val="Hyperlink"/>
                </w:rPr>
                <w:t>chemotherapy</w:t>
              </w:r>
            </w:hyperlink>
            <w:r w:rsidRPr="00EB01FB">
              <w:t> drugs more effective or less toxic.</w:t>
            </w:r>
          </w:p>
          <w:p w:rsidR="00EB01FB" w:rsidRPr="00EB01FB" w:rsidRDefault="00EB01FB">
            <w:pPr>
              <w:rPr>
                <w:b/>
              </w:rPr>
            </w:pPr>
            <w:r>
              <w:rPr>
                <w:b/>
              </w:rPr>
              <w:t>What can you eat?</w:t>
            </w:r>
          </w:p>
          <w:p w:rsidR="00EB01FB" w:rsidRDefault="00EB01FB" w:rsidP="00EB01FB">
            <w:r>
              <w:t>Most fruits and vegetables, soybeans and tofu, and some nuts, seeds, and legumes are alkaline-promoti</w:t>
            </w:r>
            <w:r>
              <w:t xml:space="preserve">ng foods, so </w:t>
            </w:r>
            <w:r w:rsidR="007E7AE6">
              <w:t>they are</w:t>
            </w:r>
            <w:r>
              <w:t xml:space="preserve"> fair game.</w:t>
            </w:r>
          </w:p>
          <w:p w:rsidR="00EB01FB" w:rsidRPr="007014C5" w:rsidRDefault="00EB01FB" w:rsidP="00EB01FB">
            <w:r>
              <w:t>Dairy, eggs, meat, most grains, and processed foods, like canned and packaged snacks and convenience foods, fall on the acid side and are not allowed.</w:t>
            </w:r>
          </w:p>
          <w:p w:rsidR="00307EC9" w:rsidRPr="0063311A" w:rsidRDefault="00A61A6F" w:rsidP="00406BA6">
            <w:pPr>
              <w:pStyle w:val="Quote"/>
            </w:pPr>
            <w:r>
              <w:rPr>
                <w:noProof/>
                <w:lang w:eastAsia="en-US"/>
              </w:rPr>
              <w:drawing>
                <wp:inline distT="0" distB="0" distL="0" distR="0" wp14:anchorId="46B4818D" wp14:editId="15DADB23">
                  <wp:extent cx="2441575" cy="108648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Makr_1qmf7G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575" cy="1086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5" w:type="dxa"/>
            <w:tcMar>
              <w:left w:w="720" w:type="dxa"/>
            </w:tcMar>
          </w:tcPr>
          <w:p w:rsidR="00307EC9" w:rsidRDefault="007E7AE6">
            <w:r>
              <w:rPr>
                <w:noProof/>
                <w:lang w:eastAsia="en-US"/>
              </w:rPr>
              <w:drawing>
                <wp:inline distT="0" distB="0" distL="0" distR="0">
                  <wp:extent cx="2441575" cy="162623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th33CZWR5W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575" cy="162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7EC9" w:rsidRDefault="000E2DEC">
            <w:pPr>
              <w:pStyle w:val="Caption"/>
            </w:pPr>
            <w:r>
              <w:t>How GMO’s affect your health</w:t>
            </w:r>
          </w:p>
          <w:p w:rsidR="00307EC9" w:rsidRDefault="000E2DEC" w:rsidP="000E2DEC">
            <w:pPr>
              <w:pStyle w:val="ListParagraph"/>
              <w:numPr>
                <w:ilvl w:val="0"/>
                <w:numId w:val="16"/>
              </w:numPr>
            </w:pPr>
            <w:r w:rsidRPr="000E2DEC">
              <w:t>GMO foods can present significant allergy risks to people</w:t>
            </w:r>
            <w:r>
              <w:t>.</w:t>
            </w:r>
          </w:p>
          <w:p w:rsidR="000E2DEC" w:rsidRDefault="000E2DEC" w:rsidP="000E2DEC">
            <w:pPr>
              <w:pStyle w:val="ListParagraph"/>
              <w:numPr>
                <w:ilvl w:val="0"/>
                <w:numId w:val="16"/>
              </w:numPr>
            </w:pPr>
            <w:r>
              <w:t>GMO’s create a</w:t>
            </w:r>
            <w:r w:rsidRPr="000E2DEC">
              <w:t>ntibiotic-resistant bacteria can resist antibiotics, making them hard to kil</w:t>
            </w:r>
            <w:r>
              <w:t>l.</w:t>
            </w:r>
          </w:p>
          <w:p w:rsidR="000E2DEC" w:rsidRDefault="000E2DEC" w:rsidP="000E2DEC">
            <w:pPr>
              <w:pStyle w:val="ListParagraph"/>
              <w:numPr>
                <w:ilvl w:val="0"/>
                <w:numId w:val="16"/>
              </w:numPr>
            </w:pPr>
            <w:r>
              <w:t>Can cause infertility</w:t>
            </w:r>
          </w:p>
          <w:p w:rsidR="000E2DEC" w:rsidRDefault="000E2DEC" w:rsidP="000E2DEC">
            <w:pPr>
              <w:pStyle w:val="ListParagraph"/>
              <w:numPr>
                <w:ilvl w:val="0"/>
                <w:numId w:val="16"/>
              </w:numPr>
            </w:pPr>
            <w:r>
              <w:t>Birth defects</w:t>
            </w:r>
          </w:p>
          <w:p w:rsidR="000E2DEC" w:rsidRDefault="000E2DEC" w:rsidP="000E2DEC">
            <w:pPr>
              <w:pStyle w:val="ListParagraph"/>
              <w:numPr>
                <w:ilvl w:val="0"/>
                <w:numId w:val="16"/>
              </w:numPr>
            </w:pPr>
            <w:r>
              <w:t>Cancer</w:t>
            </w:r>
          </w:p>
          <w:p w:rsidR="000E2DEC" w:rsidRDefault="000E2DEC" w:rsidP="0063311A">
            <w:pPr>
              <w:pStyle w:val="ListParagraph"/>
              <w:numPr>
                <w:ilvl w:val="0"/>
                <w:numId w:val="16"/>
              </w:numPr>
            </w:pPr>
            <w:r>
              <w:t>Gluten disorders</w:t>
            </w:r>
          </w:p>
          <w:p w:rsidR="0060776B" w:rsidRDefault="0060776B" w:rsidP="0060776B">
            <w:pPr>
              <w:pStyle w:val="Heading2"/>
              <w:spacing w:line="360" w:lineRule="auto"/>
              <w:jc w:val="center"/>
              <w:rPr>
                <w:i/>
              </w:rPr>
            </w:pPr>
          </w:p>
          <w:p w:rsidR="00307EC9" w:rsidRPr="0060776B" w:rsidRDefault="00406BA6" w:rsidP="0060776B">
            <w:pPr>
              <w:pStyle w:val="Heading2"/>
              <w:spacing w:line="360" w:lineRule="auto"/>
              <w:jc w:val="center"/>
              <w:rPr>
                <w:i/>
              </w:rPr>
            </w:pPr>
            <w:r w:rsidRPr="0060776B">
              <w:rPr>
                <w:i/>
              </w:rPr>
              <w:t>“The food you eat can be either the safest and most powerful form of medicine or the slowest form of poison.” Ann Wigmore</w:t>
            </w:r>
          </w:p>
          <w:p w:rsidR="00307EC9" w:rsidRPr="0063311A" w:rsidRDefault="00307EC9" w:rsidP="00406BA6"/>
        </w:tc>
      </w:tr>
    </w:tbl>
    <w:p w:rsidR="009915C8" w:rsidRDefault="009915C8" w:rsidP="00406BA6">
      <w:pPr>
        <w:pStyle w:val="NoSpacing"/>
      </w:pPr>
    </w:p>
    <w:sectPr w:rsidR="009915C8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934" w:rsidRDefault="00620934" w:rsidP="00BF6AFD">
      <w:pPr>
        <w:spacing w:after="0" w:line="240" w:lineRule="auto"/>
      </w:pPr>
      <w:r>
        <w:separator/>
      </w:r>
    </w:p>
  </w:endnote>
  <w:endnote w:type="continuationSeparator" w:id="0">
    <w:p w:rsidR="00620934" w:rsidRDefault="00620934" w:rsidP="00BF6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934" w:rsidRDefault="00620934" w:rsidP="00BF6AFD">
      <w:pPr>
        <w:spacing w:after="0" w:line="240" w:lineRule="auto"/>
      </w:pPr>
      <w:r>
        <w:separator/>
      </w:r>
    </w:p>
  </w:footnote>
  <w:footnote w:type="continuationSeparator" w:id="0">
    <w:p w:rsidR="00620934" w:rsidRDefault="00620934" w:rsidP="00BF6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6FEE3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1AC0F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9501D9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BF619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6E9DD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E2AED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80637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70A35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1660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5057B2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0" w15:restartNumberingAfterBreak="0">
    <w:nsid w:val="0BC95A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BB93A04"/>
    <w:multiLevelType w:val="hybridMultilevel"/>
    <w:tmpl w:val="2D64D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31F8"/>
    <w:multiLevelType w:val="hybridMultilevel"/>
    <w:tmpl w:val="7BA62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55B23"/>
    <w:multiLevelType w:val="hybridMultilevel"/>
    <w:tmpl w:val="42B23C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1"/>
  </w:num>
  <w:num w:numId="17">
    <w:abstractNumId w:val="1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C0E"/>
    <w:rsid w:val="000E2DEC"/>
    <w:rsid w:val="0012616E"/>
    <w:rsid w:val="0013088B"/>
    <w:rsid w:val="001372C8"/>
    <w:rsid w:val="001947E7"/>
    <w:rsid w:val="001D0847"/>
    <w:rsid w:val="00227118"/>
    <w:rsid w:val="002C7BE0"/>
    <w:rsid w:val="00307EC9"/>
    <w:rsid w:val="00365EBB"/>
    <w:rsid w:val="003B391D"/>
    <w:rsid w:val="00404D0D"/>
    <w:rsid w:val="00406BA6"/>
    <w:rsid w:val="00422379"/>
    <w:rsid w:val="0048634A"/>
    <w:rsid w:val="005259A3"/>
    <w:rsid w:val="005473B9"/>
    <w:rsid w:val="0056054A"/>
    <w:rsid w:val="00571D35"/>
    <w:rsid w:val="005E5178"/>
    <w:rsid w:val="0060776B"/>
    <w:rsid w:val="00620934"/>
    <w:rsid w:val="006249A2"/>
    <w:rsid w:val="0063311A"/>
    <w:rsid w:val="0068396D"/>
    <w:rsid w:val="006A2E06"/>
    <w:rsid w:val="007014C5"/>
    <w:rsid w:val="007647EF"/>
    <w:rsid w:val="007E3C3A"/>
    <w:rsid w:val="007E7AE6"/>
    <w:rsid w:val="00823410"/>
    <w:rsid w:val="0089764D"/>
    <w:rsid w:val="008B000B"/>
    <w:rsid w:val="008F0DB0"/>
    <w:rsid w:val="00960A60"/>
    <w:rsid w:val="009915C8"/>
    <w:rsid w:val="009F3198"/>
    <w:rsid w:val="00A54316"/>
    <w:rsid w:val="00A61A6F"/>
    <w:rsid w:val="00A769D1"/>
    <w:rsid w:val="00A85868"/>
    <w:rsid w:val="00A95BFB"/>
    <w:rsid w:val="00AB72BA"/>
    <w:rsid w:val="00AD7341"/>
    <w:rsid w:val="00B16D26"/>
    <w:rsid w:val="00BF6AFD"/>
    <w:rsid w:val="00C1564C"/>
    <w:rsid w:val="00C476E1"/>
    <w:rsid w:val="00C53C0E"/>
    <w:rsid w:val="00C61B9E"/>
    <w:rsid w:val="00CD1DEA"/>
    <w:rsid w:val="00D27440"/>
    <w:rsid w:val="00DB5D32"/>
    <w:rsid w:val="00EB01FB"/>
    <w:rsid w:val="00EE0A38"/>
    <w:rsid w:val="00F65FF0"/>
    <w:rsid w:val="00F66B21"/>
    <w:rsid w:val="00F83409"/>
    <w:rsid w:val="00F8796C"/>
    <w:rsid w:val="00FA07B2"/>
    <w:rsid w:val="00FD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CC2760"/>
  <w15:docId w15:val="{08A52C00-7BF1-4E4B-A93C-19059AE0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D4436" w:themeColor="text2" w:themeTint="E6"/>
        <w:sz w:val="22"/>
        <w:szCs w:val="22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9D1"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00" w:after="0" w:line="216" w:lineRule="auto"/>
      <w:outlineLvl w:val="0"/>
    </w:pPr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D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1544A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5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27E6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5C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1534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5C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1534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5C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5C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ayout">
    <w:name w:val="Table Layout"/>
    <w:basedOn w:val="TableNormal"/>
    <w:uiPriority w:val="99"/>
    <w:tblPr>
      <w:tblCellMar>
        <w:left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1"/>
    <w:unhideWhenUsed/>
    <w:qFormat/>
    <w:rsid w:val="0068396D"/>
    <w:pPr>
      <w:spacing w:after="340" w:line="240" w:lineRule="auto"/>
    </w:pPr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Bullet">
    <w:name w:val="List Bullet"/>
    <w:basedOn w:val="Normal"/>
    <w:uiPriority w:val="1"/>
    <w:semiHidden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customStyle="1" w:styleId="Company">
    <w:name w:val="Company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styleId="Footer">
    <w:name w:val="footer"/>
    <w:basedOn w:val="Normal"/>
    <w:link w:val="FooterChar"/>
    <w:uiPriority w:val="99"/>
    <w:unhideWhenUsed/>
    <w:rsid w:val="007014C5"/>
    <w:pPr>
      <w:spacing w:after="0" w:line="27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9D1"/>
  </w:style>
  <w:style w:type="paragraph" w:styleId="Title">
    <w:name w:val="Title"/>
    <w:basedOn w:val="Normal"/>
    <w:link w:val="TitleChar"/>
    <w:uiPriority w:val="2"/>
    <w:qFormat/>
    <w:pPr>
      <w:spacing w:before="320" w:after="0" w:line="204" w:lineRule="auto"/>
      <w:ind w:left="288" w:right="288"/>
      <w:contextualSpacing/>
    </w:pPr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2"/>
    <w:rsid w:val="00BF6AFD"/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paragraph" w:styleId="Subtitle">
    <w:name w:val="Subtitle"/>
    <w:basedOn w:val="Normal"/>
    <w:link w:val="SubtitleChar"/>
    <w:uiPriority w:val="3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BF6AFD"/>
    <w:rPr>
      <w:i/>
      <w:iCs/>
      <w:color w:val="FFFFFF" w:themeColor="background1"/>
      <w:sz w:val="26"/>
    </w:rPr>
  </w:style>
  <w:style w:type="paragraph" w:styleId="NoSpacing">
    <w:name w:val="No Spacing"/>
    <w:uiPriority w:val="98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4"/>
    <w:qFormat/>
    <w:pPr>
      <w:pBdr>
        <w:top w:val="single" w:sz="4" w:space="14" w:color="027E6F" w:themeColor="accent1" w:themeShade="BF"/>
        <w:bottom w:val="single" w:sz="4" w:space="14" w:color="027E6F" w:themeColor="accent1" w:themeShade="BF"/>
      </w:pBdr>
      <w:spacing w:before="480" w:after="480" w:line="336" w:lineRule="auto"/>
    </w:pPr>
    <w:rPr>
      <w:i/>
      <w:iCs/>
      <w:color w:val="027E6F" w:themeColor="accent1" w:themeShade="BF"/>
      <w:sz w:val="30"/>
    </w:rPr>
  </w:style>
  <w:style w:type="character" w:customStyle="1" w:styleId="QuoteChar">
    <w:name w:val="Quote Char"/>
    <w:basedOn w:val="DefaultParagraphFont"/>
    <w:link w:val="Quote"/>
    <w:uiPriority w:val="4"/>
    <w:rsid w:val="00BF6AFD"/>
    <w:rPr>
      <w:i/>
      <w:iCs/>
      <w:color w:val="027E6F" w:themeColor="accent1" w:themeShade="BF"/>
      <w:sz w:val="30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BF6AF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5C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5C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915C8"/>
  </w:style>
  <w:style w:type="paragraph" w:styleId="BlockText">
    <w:name w:val="Block Text"/>
    <w:basedOn w:val="Normal"/>
    <w:uiPriority w:val="99"/>
    <w:semiHidden/>
    <w:unhideWhenUsed/>
    <w:rsid w:val="009915C8"/>
    <w:pPr>
      <w:pBdr>
        <w:top w:val="single" w:sz="2" w:space="10" w:color="03A996" w:themeColor="accent1" w:frame="1"/>
        <w:left w:val="single" w:sz="2" w:space="10" w:color="03A996" w:themeColor="accent1" w:frame="1"/>
        <w:bottom w:val="single" w:sz="2" w:space="10" w:color="03A996" w:themeColor="accent1" w:frame="1"/>
        <w:right w:val="single" w:sz="2" w:space="10" w:color="03A996" w:themeColor="accent1" w:frame="1"/>
      </w:pBdr>
      <w:ind w:left="1152" w:right="1152"/>
    </w:pPr>
    <w:rPr>
      <w:rFonts w:eastAsiaTheme="minorEastAsia"/>
      <w:i/>
      <w:iCs/>
      <w:color w:val="03A996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915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15C8"/>
  </w:style>
  <w:style w:type="paragraph" w:styleId="BodyText2">
    <w:name w:val="Body Text 2"/>
    <w:basedOn w:val="Normal"/>
    <w:link w:val="BodyText2Char"/>
    <w:uiPriority w:val="99"/>
    <w:semiHidden/>
    <w:unhideWhenUsed/>
    <w:rsid w:val="009915C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15C8"/>
  </w:style>
  <w:style w:type="paragraph" w:styleId="BodyText3">
    <w:name w:val="Body Text 3"/>
    <w:basedOn w:val="Normal"/>
    <w:link w:val="BodyText3Char"/>
    <w:uiPriority w:val="99"/>
    <w:semiHidden/>
    <w:unhideWhenUsed/>
    <w:rsid w:val="009915C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915C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915C8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915C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915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915C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915C8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915C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15C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915C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915C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915C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9915C8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9915C8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915C8"/>
  </w:style>
  <w:style w:type="table" w:styleId="ColorfulGrid">
    <w:name w:val="Colorful Grid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DF6" w:themeFill="accent1" w:themeFillTint="33"/>
    </w:tcPr>
    <w:tblStylePr w:type="firstRow">
      <w:rPr>
        <w:b/>
        <w:bCs/>
      </w:rPr>
      <w:tblPr/>
      <w:tcPr>
        <w:shd w:val="clear" w:color="auto" w:fill="7AFC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FC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27E6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27E6F" w:themeFill="accent1" w:themeFillShade="BF"/>
      </w:tc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shd w:val="clear" w:color="auto" w:fill="59FCE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4D4" w:themeFill="accent2" w:themeFillTint="33"/>
    </w:tcPr>
    <w:tblStylePr w:type="firstRow">
      <w:rPr>
        <w:b/>
        <w:bCs/>
      </w:rPr>
      <w:tblPr/>
      <w:tcPr>
        <w:shd w:val="clear" w:color="auto" w:fill="E5A9A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9A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272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2728" w:themeFill="accent2" w:themeFillShade="BF"/>
      </w:tc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shd w:val="clear" w:color="auto" w:fill="DF9494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4DA" w:themeFill="accent3" w:themeFillTint="33"/>
    </w:tcPr>
    <w:tblStylePr w:type="firstRow">
      <w:rPr>
        <w:b/>
        <w:bCs/>
      </w:rPr>
      <w:tblPr/>
      <w:tcPr>
        <w:shd w:val="clear" w:color="auto" w:fill="F5E9B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9B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BA8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BA81A" w:themeFill="accent3" w:themeFillShade="BF"/>
      </w:tc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DE8F3" w:themeFill="accent4" w:themeFillTint="33"/>
    </w:tcPr>
    <w:tblStylePr w:type="firstRow">
      <w:rPr>
        <w:b/>
        <w:bCs/>
      </w:rPr>
      <w:tblPr/>
      <w:tcPr>
        <w:shd w:val="clear" w:color="auto" w:fill="9BD2E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BD2E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C617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C617C" w:themeFill="accent4" w:themeFillShade="BF"/>
      </w:tc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shd w:val="clear" w:color="auto" w:fill="82C7E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7D9" w:themeFill="accent5" w:themeFillTint="33"/>
    </w:tcPr>
    <w:tblStylePr w:type="firstRow">
      <w:rPr>
        <w:b/>
        <w:bCs/>
      </w:rPr>
      <w:tblPr/>
      <w:tcPr>
        <w:shd w:val="clear" w:color="auto" w:fill="F9D0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0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4611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46111" w:themeFill="accent5" w:themeFillShade="BF"/>
      </w:tc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shd w:val="clear" w:color="auto" w:fill="F7C4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AE6" w:themeFill="accent6" w:themeFillTint="33"/>
    </w:tcPr>
    <w:tblStylePr w:type="firstRow">
      <w:rPr>
        <w:b/>
        <w:bCs/>
      </w:rPr>
      <w:tblPr/>
      <w:tcPr>
        <w:shd w:val="clear" w:color="auto" w:fill="C4B5C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B5C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F3C5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F3C59" w:themeFill="accent6" w:themeFillShade="BF"/>
      </w:tc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shd w:val="clear" w:color="auto" w:fill="B6A3C1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E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9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784" w:themeFill="accent4" w:themeFillShade="CC"/>
      </w:tcPr>
    </w:tblStylePr>
    <w:tblStylePr w:type="lastRow">
      <w:rPr>
        <w:b/>
        <w:bCs/>
        <w:color w:val="1E678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4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B31B" w:themeFill="accent3" w:themeFillShade="CC"/>
      </w:tcPr>
    </w:tblStylePr>
    <w:tblStylePr w:type="lastRow">
      <w:rPr>
        <w:b/>
        <w:bCs/>
        <w:color w:val="D9B31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3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405F" w:themeFill="accent6" w:themeFillShade="CC"/>
      </w:tcPr>
    </w:tblStylePr>
    <w:tblStylePr w:type="lastRow">
      <w:rPr>
        <w:b/>
        <w:bCs/>
        <w:color w:val="54405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C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26712" w:themeFill="accent5" w:themeFillShade="CC"/>
      </w:tcPr>
    </w:tblStylePr>
    <w:tblStylePr w:type="lastRow">
      <w:rPr>
        <w:b/>
        <w:bCs/>
        <w:color w:val="E2671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3353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33536" w:themeColor="accent2"/>
        <w:left w:val="single" w:sz="4" w:space="0" w:color="03A996" w:themeColor="accent1"/>
        <w:bottom w:val="single" w:sz="4" w:space="0" w:color="03A996" w:themeColor="accent1"/>
        <w:right w:val="single" w:sz="4" w:space="0" w:color="03A99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E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1655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16559" w:themeColor="accent1" w:themeShade="99"/>
          <w:insideV w:val="nil"/>
        </w:tcBorders>
        <w:shd w:val="clear" w:color="auto" w:fill="01655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6559" w:themeFill="accent1" w:themeFillShade="99"/>
      </w:tcPr>
    </w:tblStylePr>
    <w:tblStylePr w:type="band1Vert">
      <w:tblPr/>
      <w:tcPr>
        <w:shd w:val="clear" w:color="auto" w:fill="7AFCED" w:themeFill="accent1" w:themeFillTint="66"/>
      </w:tcPr>
    </w:tblStylePr>
    <w:tblStylePr w:type="band1Horz">
      <w:tblPr/>
      <w:tcPr>
        <w:shd w:val="clear" w:color="auto" w:fill="59FC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33536" w:themeColor="accent2"/>
        <w:left w:val="single" w:sz="4" w:space="0" w:color="B33536" w:themeColor="accent2"/>
        <w:bottom w:val="single" w:sz="4" w:space="0" w:color="B33536" w:themeColor="accent2"/>
        <w:right w:val="single" w:sz="4" w:space="0" w:color="B3353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1F2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1F20" w:themeColor="accent2" w:themeShade="99"/>
          <w:insideV w:val="nil"/>
        </w:tcBorders>
        <w:shd w:val="clear" w:color="auto" w:fill="6B1F2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F20" w:themeFill="accent2" w:themeFillShade="99"/>
      </w:tcPr>
    </w:tblStylePr>
    <w:tblStylePr w:type="band1Vert">
      <w:tblPr/>
      <w:tcPr>
        <w:shd w:val="clear" w:color="auto" w:fill="E5A9A9" w:themeFill="accent2" w:themeFillTint="66"/>
      </w:tcPr>
    </w:tblStylePr>
    <w:tblStylePr w:type="band1Horz">
      <w:tblPr/>
      <w:tcPr>
        <w:shd w:val="clear" w:color="auto" w:fill="DF9494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2A6" w:themeColor="accent4"/>
        <w:left w:val="single" w:sz="4" w:space="0" w:color="E8C94B" w:themeColor="accent3"/>
        <w:bottom w:val="single" w:sz="4" w:space="0" w:color="E8C94B" w:themeColor="accent3"/>
        <w:right w:val="single" w:sz="4" w:space="0" w:color="E8C94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9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2A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386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38615" w:themeColor="accent3" w:themeShade="99"/>
          <w:insideV w:val="nil"/>
        </w:tcBorders>
        <w:shd w:val="clear" w:color="auto" w:fill="A386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8615" w:themeFill="accent3" w:themeFillShade="99"/>
      </w:tcPr>
    </w:tblStylePr>
    <w:tblStylePr w:type="band1Vert">
      <w:tblPr/>
      <w:tcPr>
        <w:shd w:val="clear" w:color="auto" w:fill="F5E9B6" w:themeFill="accent3" w:themeFillTint="66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8C94B" w:themeColor="accent3"/>
        <w:left w:val="single" w:sz="4" w:space="0" w:color="2682A6" w:themeColor="accent4"/>
        <w:bottom w:val="single" w:sz="4" w:space="0" w:color="2682A6" w:themeColor="accent4"/>
        <w:right w:val="single" w:sz="4" w:space="0" w:color="2682A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4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C94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D6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D63" w:themeColor="accent4" w:themeShade="99"/>
          <w:insideV w:val="nil"/>
        </w:tcBorders>
        <w:shd w:val="clear" w:color="auto" w:fill="164D6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D63" w:themeFill="accent4" w:themeFillShade="99"/>
      </w:tcPr>
    </w:tblStylePr>
    <w:tblStylePr w:type="band1Vert">
      <w:tblPr/>
      <w:tcPr>
        <w:shd w:val="clear" w:color="auto" w:fill="9BD2E8" w:themeFill="accent4" w:themeFillTint="66"/>
      </w:tcPr>
    </w:tblStylePr>
    <w:tblStylePr w:type="band1Horz">
      <w:tblPr/>
      <w:tcPr>
        <w:shd w:val="clear" w:color="auto" w:fill="82C7E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5178" w:themeColor="accent6"/>
        <w:left w:val="single" w:sz="4" w:space="0" w:color="F08A42" w:themeColor="accent5"/>
        <w:bottom w:val="single" w:sz="4" w:space="0" w:color="F08A42" w:themeColor="accent5"/>
        <w:right w:val="single" w:sz="4" w:space="0" w:color="F08A4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517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94D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94D0D" w:themeColor="accent5" w:themeShade="99"/>
          <w:insideV w:val="nil"/>
        </w:tcBorders>
        <w:shd w:val="clear" w:color="auto" w:fill="A94D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4D0D" w:themeFill="accent5" w:themeFillShade="99"/>
      </w:tcPr>
    </w:tblStylePr>
    <w:tblStylePr w:type="band1Vert">
      <w:tblPr/>
      <w:tcPr>
        <w:shd w:val="clear" w:color="auto" w:fill="F9D0B3" w:themeFill="accent5" w:themeFillTint="66"/>
      </w:tcPr>
    </w:tblStylePr>
    <w:tblStylePr w:type="band1Horz">
      <w:tblPr/>
      <w:tcPr>
        <w:shd w:val="clear" w:color="auto" w:fill="F7C4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08A42" w:themeColor="accent5"/>
        <w:left w:val="single" w:sz="4" w:space="0" w:color="6A5178" w:themeColor="accent6"/>
        <w:bottom w:val="single" w:sz="4" w:space="0" w:color="6A5178" w:themeColor="accent6"/>
        <w:right w:val="single" w:sz="4" w:space="0" w:color="6A517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8A4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304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3047" w:themeColor="accent6" w:themeShade="99"/>
          <w:insideV w:val="nil"/>
        </w:tcBorders>
        <w:shd w:val="clear" w:color="auto" w:fill="3F304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047" w:themeFill="accent6" w:themeFillShade="99"/>
      </w:tcPr>
    </w:tblStylePr>
    <w:tblStylePr w:type="band1Vert">
      <w:tblPr/>
      <w:tcPr>
        <w:shd w:val="clear" w:color="auto" w:fill="C4B5CD" w:themeFill="accent6" w:themeFillTint="66"/>
      </w:tcPr>
    </w:tblStylePr>
    <w:tblStylePr w:type="band1Horz">
      <w:tblPr/>
      <w:tcPr>
        <w:shd w:val="clear" w:color="auto" w:fill="B6A3C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915C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15C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15C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5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5C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3A99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1534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27E6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3353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1A1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272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C94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76F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A8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2A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0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7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8A4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D40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611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517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283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3C5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915C8"/>
  </w:style>
  <w:style w:type="character" w:customStyle="1" w:styleId="DateChar">
    <w:name w:val="Date Char"/>
    <w:basedOn w:val="DefaultParagraphFont"/>
    <w:link w:val="Date"/>
    <w:uiPriority w:val="99"/>
    <w:semiHidden/>
    <w:rsid w:val="009915C8"/>
  </w:style>
  <w:style w:type="paragraph" w:styleId="DocumentMap">
    <w:name w:val="Document Map"/>
    <w:basedOn w:val="Normal"/>
    <w:link w:val="DocumentMapChar"/>
    <w:uiPriority w:val="99"/>
    <w:semiHidden/>
    <w:unhideWhenUsed/>
    <w:rsid w:val="009915C8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915C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915C8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915C8"/>
  </w:style>
  <w:style w:type="character" w:styleId="Emphasis">
    <w:name w:val="Emphasis"/>
    <w:basedOn w:val="DefaultParagraphFont"/>
    <w:uiPriority w:val="20"/>
    <w:semiHidden/>
    <w:unhideWhenUsed/>
    <w:qFormat/>
    <w:rsid w:val="009915C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915C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915C8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15C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915C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915C8"/>
    <w:rPr>
      <w:color w:val="027E7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9915C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15C8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15C8"/>
    <w:rPr>
      <w:szCs w:val="20"/>
    </w:rPr>
  </w:style>
  <w:style w:type="table" w:customStyle="1" w:styleId="GridTable1Light1">
    <w:name w:val="Grid Table 1 Light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7AFCED" w:themeColor="accent1" w:themeTint="66"/>
        <w:left w:val="single" w:sz="4" w:space="0" w:color="7AFCED" w:themeColor="accent1" w:themeTint="66"/>
        <w:bottom w:val="single" w:sz="4" w:space="0" w:color="7AFCED" w:themeColor="accent1" w:themeTint="66"/>
        <w:right w:val="single" w:sz="4" w:space="0" w:color="7AFCED" w:themeColor="accent1" w:themeTint="66"/>
        <w:insideH w:val="single" w:sz="4" w:space="0" w:color="7AFCED" w:themeColor="accent1" w:themeTint="66"/>
        <w:insideV w:val="single" w:sz="4" w:space="0" w:color="7AFC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E5A9A9" w:themeColor="accent2" w:themeTint="66"/>
        <w:left w:val="single" w:sz="4" w:space="0" w:color="E5A9A9" w:themeColor="accent2" w:themeTint="66"/>
        <w:bottom w:val="single" w:sz="4" w:space="0" w:color="E5A9A9" w:themeColor="accent2" w:themeTint="66"/>
        <w:right w:val="single" w:sz="4" w:space="0" w:color="E5A9A9" w:themeColor="accent2" w:themeTint="66"/>
        <w:insideH w:val="single" w:sz="4" w:space="0" w:color="E5A9A9" w:themeColor="accent2" w:themeTint="66"/>
        <w:insideV w:val="single" w:sz="4" w:space="0" w:color="E5A9A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5E9B6" w:themeColor="accent3" w:themeTint="66"/>
        <w:left w:val="single" w:sz="4" w:space="0" w:color="F5E9B6" w:themeColor="accent3" w:themeTint="66"/>
        <w:bottom w:val="single" w:sz="4" w:space="0" w:color="F5E9B6" w:themeColor="accent3" w:themeTint="66"/>
        <w:right w:val="single" w:sz="4" w:space="0" w:color="F5E9B6" w:themeColor="accent3" w:themeTint="66"/>
        <w:insideH w:val="single" w:sz="4" w:space="0" w:color="F5E9B6" w:themeColor="accent3" w:themeTint="66"/>
        <w:insideV w:val="single" w:sz="4" w:space="0" w:color="F5E9B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9BD2E8" w:themeColor="accent4" w:themeTint="66"/>
        <w:left w:val="single" w:sz="4" w:space="0" w:color="9BD2E8" w:themeColor="accent4" w:themeTint="66"/>
        <w:bottom w:val="single" w:sz="4" w:space="0" w:color="9BD2E8" w:themeColor="accent4" w:themeTint="66"/>
        <w:right w:val="single" w:sz="4" w:space="0" w:color="9BD2E8" w:themeColor="accent4" w:themeTint="66"/>
        <w:insideH w:val="single" w:sz="4" w:space="0" w:color="9BD2E8" w:themeColor="accent4" w:themeTint="66"/>
        <w:insideV w:val="single" w:sz="4" w:space="0" w:color="9BD2E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9D0B3" w:themeColor="accent5" w:themeTint="66"/>
        <w:left w:val="single" w:sz="4" w:space="0" w:color="F9D0B3" w:themeColor="accent5" w:themeTint="66"/>
        <w:bottom w:val="single" w:sz="4" w:space="0" w:color="F9D0B3" w:themeColor="accent5" w:themeTint="66"/>
        <w:right w:val="single" w:sz="4" w:space="0" w:color="F9D0B3" w:themeColor="accent5" w:themeTint="66"/>
        <w:insideH w:val="single" w:sz="4" w:space="0" w:color="F9D0B3" w:themeColor="accent5" w:themeTint="66"/>
        <w:insideV w:val="single" w:sz="4" w:space="0" w:color="F9D0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C4B5CD" w:themeColor="accent6" w:themeTint="66"/>
        <w:left w:val="single" w:sz="4" w:space="0" w:color="C4B5CD" w:themeColor="accent6" w:themeTint="66"/>
        <w:bottom w:val="single" w:sz="4" w:space="0" w:color="C4B5CD" w:themeColor="accent6" w:themeTint="66"/>
        <w:right w:val="single" w:sz="4" w:space="0" w:color="C4B5CD" w:themeColor="accent6" w:themeTint="66"/>
        <w:insideH w:val="single" w:sz="4" w:space="0" w:color="C4B5CD" w:themeColor="accent6" w:themeTint="66"/>
        <w:insideV w:val="single" w:sz="4" w:space="0" w:color="C4B5C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37FBE4" w:themeColor="accent1" w:themeTint="99"/>
        <w:bottom w:val="single" w:sz="2" w:space="0" w:color="37FBE4" w:themeColor="accent1" w:themeTint="99"/>
        <w:insideH w:val="single" w:sz="2" w:space="0" w:color="37FBE4" w:themeColor="accent1" w:themeTint="99"/>
        <w:insideV w:val="single" w:sz="2" w:space="0" w:color="37FB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7FB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7FB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D87E7E" w:themeColor="accent2" w:themeTint="99"/>
        <w:bottom w:val="single" w:sz="2" w:space="0" w:color="D87E7E" w:themeColor="accent2" w:themeTint="99"/>
        <w:insideH w:val="single" w:sz="2" w:space="0" w:color="D87E7E" w:themeColor="accent2" w:themeTint="99"/>
        <w:insideV w:val="single" w:sz="2" w:space="0" w:color="D87E7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E7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E7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F1DE92" w:themeColor="accent3" w:themeTint="99"/>
        <w:bottom w:val="single" w:sz="2" w:space="0" w:color="F1DE92" w:themeColor="accent3" w:themeTint="99"/>
        <w:insideH w:val="single" w:sz="2" w:space="0" w:color="F1DE92" w:themeColor="accent3" w:themeTint="99"/>
        <w:insideV w:val="single" w:sz="2" w:space="0" w:color="F1DE9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DE9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DE9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69BCDC" w:themeColor="accent4" w:themeTint="99"/>
        <w:bottom w:val="single" w:sz="2" w:space="0" w:color="69BCDC" w:themeColor="accent4" w:themeTint="99"/>
        <w:insideH w:val="single" w:sz="2" w:space="0" w:color="69BCDC" w:themeColor="accent4" w:themeTint="99"/>
        <w:insideV w:val="single" w:sz="2" w:space="0" w:color="69BCD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9BCD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9BCD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F6B88D" w:themeColor="accent5" w:themeTint="99"/>
        <w:bottom w:val="single" w:sz="2" w:space="0" w:color="F6B88D" w:themeColor="accent5" w:themeTint="99"/>
        <w:insideH w:val="single" w:sz="2" w:space="0" w:color="F6B88D" w:themeColor="accent5" w:themeTint="99"/>
        <w:insideV w:val="single" w:sz="2" w:space="0" w:color="F6B8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B8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8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A790B4" w:themeColor="accent6" w:themeTint="99"/>
        <w:bottom w:val="single" w:sz="2" w:space="0" w:color="A790B4" w:themeColor="accent6" w:themeTint="99"/>
        <w:insideH w:val="single" w:sz="2" w:space="0" w:color="A790B4" w:themeColor="accent6" w:themeTint="99"/>
        <w:insideV w:val="single" w:sz="2" w:space="0" w:color="A790B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790B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90B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bottom w:val="single" w:sz="4" w:space="0" w:color="37FBE4" w:themeColor="accent1" w:themeTint="99"/>
        </w:tcBorders>
      </w:tcPr>
    </w:tblStylePr>
    <w:tblStylePr w:type="nwCell">
      <w:tblPr/>
      <w:tcPr>
        <w:tcBorders>
          <w:bottom w:val="single" w:sz="4" w:space="0" w:color="37FBE4" w:themeColor="accent1" w:themeTint="99"/>
        </w:tcBorders>
      </w:tcPr>
    </w:tblStylePr>
    <w:tblStylePr w:type="seCell">
      <w:tblPr/>
      <w:tcPr>
        <w:tcBorders>
          <w:top w:val="single" w:sz="4" w:space="0" w:color="37FBE4" w:themeColor="accent1" w:themeTint="99"/>
        </w:tcBorders>
      </w:tcPr>
    </w:tblStylePr>
    <w:tblStylePr w:type="swCell">
      <w:tblPr/>
      <w:tcPr>
        <w:tcBorders>
          <w:top w:val="single" w:sz="4" w:space="0" w:color="37FBE4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bottom w:val="single" w:sz="4" w:space="0" w:color="D87E7E" w:themeColor="accent2" w:themeTint="99"/>
        </w:tcBorders>
      </w:tcPr>
    </w:tblStylePr>
    <w:tblStylePr w:type="nwCell">
      <w:tblPr/>
      <w:tcPr>
        <w:tcBorders>
          <w:bottom w:val="single" w:sz="4" w:space="0" w:color="D87E7E" w:themeColor="accent2" w:themeTint="99"/>
        </w:tcBorders>
      </w:tcPr>
    </w:tblStylePr>
    <w:tblStylePr w:type="seCell">
      <w:tblPr/>
      <w:tcPr>
        <w:tcBorders>
          <w:top w:val="single" w:sz="4" w:space="0" w:color="D87E7E" w:themeColor="accent2" w:themeTint="99"/>
        </w:tcBorders>
      </w:tcPr>
    </w:tblStylePr>
    <w:tblStylePr w:type="swCell">
      <w:tblPr/>
      <w:tcPr>
        <w:tcBorders>
          <w:top w:val="single" w:sz="4" w:space="0" w:color="D87E7E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bottom w:val="single" w:sz="4" w:space="0" w:color="F1DE92" w:themeColor="accent3" w:themeTint="99"/>
        </w:tcBorders>
      </w:tcPr>
    </w:tblStylePr>
    <w:tblStylePr w:type="nwCell">
      <w:tblPr/>
      <w:tcPr>
        <w:tcBorders>
          <w:bottom w:val="single" w:sz="4" w:space="0" w:color="F1DE92" w:themeColor="accent3" w:themeTint="99"/>
        </w:tcBorders>
      </w:tcPr>
    </w:tblStylePr>
    <w:tblStylePr w:type="seCell">
      <w:tblPr/>
      <w:tcPr>
        <w:tcBorders>
          <w:top w:val="single" w:sz="4" w:space="0" w:color="F1DE92" w:themeColor="accent3" w:themeTint="99"/>
        </w:tcBorders>
      </w:tcPr>
    </w:tblStylePr>
    <w:tblStylePr w:type="swCell">
      <w:tblPr/>
      <w:tcPr>
        <w:tcBorders>
          <w:top w:val="single" w:sz="4" w:space="0" w:color="F1DE92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bottom w:val="single" w:sz="4" w:space="0" w:color="69BCDC" w:themeColor="accent4" w:themeTint="99"/>
        </w:tcBorders>
      </w:tcPr>
    </w:tblStylePr>
    <w:tblStylePr w:type="nwCell">
      <w:tblPr/>
      <w:tcPr>
        <w:tcBorders>
          <w:bottom w:val="single" w:sz="4" w:space="0" w:color="69BCDC" w:themeColor="accent4" w:themeTint="99"/>
        </w:tcBorders>
      </w:tcPr>
    </w:tblStylePr>
    <w:tblStylePr w:type="seCell">
      <w:tblPr/>
      <w:tcPr>
        <w:tcBorders>
          <w:top w:val="single" w:sz="4" w:space="0" w:color="69BCDC" w:themeColor="accent4" w:themeTint="99"/>
        </w:tcBorders>
      </w:tcPr>
    </w:tblStylePr>
    <w:tblStylePr w:type="swCell">
      <w:tblPr/>
      <w:tcPr>
        <w:tcBorders>
          <w:top w:val="single" w:sz="4" w:space="0" w:color="69BCDC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bottom w:val="single" w:sz="4" w:space="0" w:color="F6B88D" w:themeColor="accent5" w:themeTint="99"/>
        </w:tcBorders>
      </w:tcPr>
    </w:tblStylePr>
    <w:tblStylePr w:type="nwCell">
      <w:tblPr/>
      <w:tcPr>
        <w:tcBorders>
          <w:bottom w:val="single" w:sz="4" w:space="0" w:color="F6B88D" w:themeColor="accent5" w:themeTint="99"/>
        </w:tcBorders>
      </w:tcPr>
    </w:tblStylePr>
    <w:tblStylePr w:type="seCell">
      <w:tblPr/>
      <w:tcPr>
        <w:tcBorders>
          <w:top w:val="single" w:sz="4" w:space="0" w:color="F6B88D" w:themeColor="accent5" w:themeTint="99"/>
        </w:tcBorders>
      </w:tcPr>
    </w:tblStylePr>
    <w:tblStylePr w:type="swCell">
      <w:tblPr/>
      <w:tcPr>
        <w:tcBorders>
          <w:top w:val="single" w:sz="4" w:space="0" w:color="F6B88D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bottom w:val="single" w:sz="4" w:space="0" w:color="A790B4" w:themeColor="accent6" w:themeTint="99"/>
        </w:tcBorders>
      </w:tcPr>
    </w:tblStylePr>
    <w:tblStylePr w:type="nwCell">
      <w:tblPr/>
      <w:tcPr>
        <w:tcBorders>
          <w:bottom w:val="single" w:sz="4" w:space="0" w:color="A790B4" w:themeColor="accent6" w:themeTint="99"/>
        </w:tcBorders>
      </w:tcPr>
    </w:tblStylePr>
    <w:tblStylePr w:type="seCell">
      <w:tblPr/>
      <w:tcPr>
        <w:tcBorders>
          <w:top w:val="single" w:sz="4" w:space="0" w:color="A790B4" w:themeColor="accent6" w:themeTint="99"/>
        </w:tcBorders>
      </w:tcPr>
    </w:tblStylePr>
    <w:tblStylePr w:type="swCell">
      <w:tblPr/>
      <w:tcPr>
        <w:tcBorders>
          <w:top w:val="single" w:sz="4" w:space="0" w:color="A790B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3A996" w:themeColor="accent1"/>
          <w:left w:val="single" w:sz="4" w:space="0" w:color="03A996" w:themeColor="accent1"/>
          <w:bottom w:val="single" w:sz="4" w:space="0" w:color="03A996" w:themeColor="accent1"/>
          <w:right w:val="single" w:sz="4" w:space="0" w:color="03A996" w:themeColor="accent1"/>
          <w:insideH w:val="nil"/>
          <w:insideV w:val="nil"/>
        </w:tcBorders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3536" w:themeColor="accent2"/>
          <w:left w:val="single" w:sz="4" w:space="0" w:color="B33536" w:themeColor="accent2"/>
          <w:bottom w:val="single" w:sz="4" w:space="0" w:color="B33536" w:themeColor="accent2"/>
          <w:right w:val="single" w:sz="4" w:space="0" w:color="B33536" w:themeColor="accent2"/>
          <w:insideH w:val="nil"/>
          <w:insideV w:val="nil"/>
        </w:tcBorders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C94B" w:themeColor="accent3"/>
          <w:left w:val="single" w:sz="4" w:space="0" w:color="E8C94B" w:themeColor="accent3"/>
          <w:bottom w:val="single" w:sz="4" w:space="0" w:color="E8C94B" w:themeColor="accent3"/>
          <w:right w:val="single" w:sz="4" w:space="0" w:color="E8C94B" w:themeColor="accent3"/>
          <w:insideH w:val="nil"/>
          <w:insideV w:val="nil"/>
        </w:tcBorders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2A6" w:themeColor="accent4"/>
          <w:left w:val="single" w:sz="4" w:space="0" w:color="2682A6" w:themeColor="accent4"/>
          <w:bottom w:val="single" w:sz="4" w:space="0" w:color="2682A6" w:themeColor="accent4"/>
          <w:right w:val="single" w:sz="4" w:space="0" w:color="2682A6" w:themeColor="accent4"/>
          <w:insideH w:val="nil"/>
          <w:insideV w:val="nil"/>
        </w:tcBorders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8A42" w:themeColor="accent5"/>
          <w:left w:val="single" w:sz="4" w:space="0" w:color="F08A42" w:themeColor="accent5"/>
          <w:bottom w:val="single" w:sz="4" w:space="0" w:color="F08A42" w:themeColor="accent5"/>
          <w:right w:val="single" w:sz="4" w:space="0" w:color="F08A42" w:themeColor="accent5"/>
          <w:insideH w:val="nil"/>
          <w:insideV w:val="nil"/>
        </w:tcBorders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5178" w:themeColor="accent6"/>
          <w:left w:val="single" w:sz="4" w:space="0" w:color="6A5178" w:themeColor="accent6"/>
          <w:bottom w:val="single" w:sz="4" w:space="0" w:color="6A5178" w:themeColor="accent6"/>
          <w:right w:val="single" w:sz="4" w:space="0" w:color="6A5178" w:themeColor="accent6"/>
          <w:insideH w:val="nil"/>
          <w:insideV w:val="nil"/>
        </w:tcBorders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FD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3A9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3A996" w:themeFill="accent1"/>
      </w:tcPr>
    </w:tblStylePr>
    <w:tblStylePr w:type="band1Vert">
      <w:tblPr/>
      <w:tcPr>
        <w:shd w:val="clear" w:color="auto" w:fill="7AFCED" w:themeFill="accent1" w:themeFillTint="66"/>
      </w:tcPr>
    </w:tblStylePr>
    <w:tblStylePr w:type="band1Horz">
      <w:tblPr/>
      <w:tcPr>
        <w:shd w:val="clear" w:color="auto" w:fill="7AFCED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4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3353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33536" w:themeFill="accent2"/>
      </w:tcPr>
    </w:tblStylePr>
    <w:tblStylePr w:type="band1Vert">
      <w:tblPr/>
      <w:tcPr>
        <w:shd w:val="clear" w:color="auto" w:fill="E5A9A9" w:themeFill="accent2" w:themeFillTint="66"/>
      </w:tcPr>
    </w:tblStylePr>
    <w:tblStylePr w:type="band1Horz">
      <w:tblPr/>
      <w:tcPr>
        <w:shd w:val="clear" w:color="auto" w:fill="E5A9A9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D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C94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C94B" w:themeFill="accent3"/>
      </w:tcPr>
    </w:tblStylePr>
    <w:tblStylePr w:type="band1Vert">
      <w:tblPr/>
      <w:tcPr>
        <w:shd w:val="clear" w:color="auto" w:fill="F5E9B6" w:themeFill="accent3" w:themeFillTint="66"/>
      </w:tcPr>
    </w:tblStylePr>
    <w:tblStylePr w:type="band1Horz">
      <w:tblPr/>
      <w:tcPr>
        <w:shd w:val="clear" w:color="auto" w:fill="F5E9B6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DE8F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2A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2A6" w:themeFill="accent4"/>
      </w:tcPr>
    </w:tblStylePr>
    <w:tblStylePr w:type="band1Vert">
      <w:tblPr/>
      <w:tcPr>
        <w:shd w:val="clear" w:color="auto" w:fill="9BD2E8" w:themeFill="accent4" w:themeFillTint="66"/>
      </w:tcPr>
    </w:tblStylePr>
    <w:tblStylePr w:type="band1Horz">
      <w:tblPr/>
      <w:tcPr>
        <w:shd w:val="clear" w:color="auto" w:fill="9BD2E8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8A4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8A42" w:themeFill="accent5"/>
      </w:tcPr>
    </w:tblStylePr>
    <w:tblStylePr w:type="band1Vert">
      <w:tblPr/>
      <w:tcPr>
        <w:shd w:val="clear" w:color="auto" w:fill="F9D0B3" w:themeFill="accent5" w:themeFillTint="66"/>
      </w:tcPr>
    </w:tblStylePr>
    <w:tblStylePr w:type="band1Horz">
      <w:tblPr/>
      <w:tcPr>
        <w:shd w:val="clear" w:color="auto" w:fill="F9D0B3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DAE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A517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A5178" w:themeFill="accent6"/>
      </w:tcPr>
    </w:tblStylePr>
    <w:tblStylePr w:type="band1Vert">
      <w:tblPr/>
      <w:tcPr>
        <w:shd w:val="clear" w:color="auto" w:fill="C4B5CD" w:themeFill="accent6" w:themeFillTint="66"/>
      </w:tcPr>
    </w:tblStylePr>
    <w:tblStylePr w:type="band1Horz">
      <w:tblPr/>
      <w:tcPr>
        <w:shd w:val="clear" w:color="auto" w:fill="C4B5CD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bottom w:val="single" w:sz="4" w:space="0" w:color="37FBE4" w:themeColor="accent1" w:themeTint="99"/>
        </w:tcBorders>
      </w:tcPr>
    </w:tblStylePr>
    <w:tblStylePr w:type="nwCell">
      <w:tblPr/>
      <w:tcPr>
        <w:tcBorders>
          <w:bottom w:val="single" w:sz="4" w:space="0" w:color="37FBE4" w:themeColor="accent1" w:themeTint="99"/>
        </w:tcBorders>
      </w:tcPr>
    </w:tblStylePr>
    <w:tblStylePr w:type="seCell">
      <w:tblPr/>
      <w:tcPr>
        <w:tcBorders>
          <w:top w:val="single" w:sz="4" w:space="0" w:color="37FBE4" w:themeColor="accent1" w:themeTint="99"/>
        </w:tcBorders>
      </w:tcPr>
    </w:tblStylePr>
    <w:tblStylePr w:type="swCell">
      <w:tblPr/>
      <w:tcPr>
        <w:tcBorders>
          <w:top w:val="single" w:sz="4" w:space="0" w:color="37FBE4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bottom w:val="single" w:sz="4" w:space="0" w:color="D87E7E" w:themeColor="accent2" w:themeTint="99"/>
        </w:tcBorders>
      </w:tcPr>
    </w:tblStylePr>
    <w:tblStylePr w:type="nwCell">
      <w:tblPr/>
      <w:tcPr>
        <w:tcBorders>
          <w:bottom w:val="single" w:sz="4" w:space="0" w:color="D87E7E" w:themeColor="accent2" w:themeTint="99"/>
        </w:tcBorders>
      </w:tcPr>
    </w:tblStylePr>
    <w:tblStylePr w:type="seCell">
      <w:tblPr/>
      <w:tcPr>
        <w:tcBorders>
          <w:top w:val="single" w:sz="4" w:space="0" w:color="D87E7E" w:themeColor="accent2" w:themeTint="99"/>
        </w:tcBorders>
      </w:tcPr>
    </w:tblStylePr>
    <w:tblStylePr w:type="swCell">
      <w:tblPr/>
      <w:tcPr>
        <w:tcBorders>
          <w:top w:val="single" w:sz="4" w:space="0" w:color="D87E7E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bottom w:val="single" w:sz="4" w:space="0" w:color="F1DE92" w:themeColor="accent3" w:themeTint="99"/>
        </w:tcBorders>
      </w:tcPr>
    </w:tblStylePr>
    <w:tblStylePr w:type="nwCell">
      <w:tblPr/>
      <w:tcPr>
        <w:tcBorders>
          <w:bottom w:val="single" w:sz="4" w:space="0" w:color="F1DE92" w:themeColor="accent3" w:themeTint="99"/>
        </w:tcBorders>
      </w:tcPr>
    </w:tblStylePr>
    <w:tblStylePr w:type="seCell">
      <w:tblPr/>
      <w:tcPr>
        <w:tcBorders>
          <w:top w:val="single" w:sz="4" w:space="0" w:color="F1DE92" w:themeColor="accent3" w:themeTint="99"/>
        </w:tcBorders>
      </w:tcPr>
    </w:tblStylePr>
    <w:tblStylePr w:type="swCell">
      <w:tblPr/>
      <w:tcPr>
        <w:tcBorders>
          <w:top w:val="single" w:sz="4" w:space="0" w:color="F1DE92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bottom w:val="single" w:sz="4" w:space="0" w:color="69BCDC" w:themeColor="accent4" w:themeTint="99"/>
        </w:tcBorders>
      </w:tcPr>
    </w:tblStylePr>
    <w:tblStylePr w:type="nwCell">
      <w:tblPr/>
      <w:tcPr>
        <w:tcBorders>
          <w:bottom w:val="single" w:sz="4" w:space="0" w:color="69BCDC" w:themeColor="accent4" w:themeTint="99"/>
        </w:tcBorders>
      </w:tcPr>
    </w:tblStylePr>
    <w:tblStylePr w:type="seCell">
      <w:tblPr/>
      <w:tcPr>
        <w:tcBorders>
          <w:top w:val="single" w:sz="4" w:space="0" w:color="69BCDC" w:themeColor="accent4" w:themeTint="99"/>
        </w:tcBorders>
      </w:tcPr>
    </w:tblStylePr>
    <w:tblStylePr w:type="swCell">
      <w:tblPr/>
      <w:tcPr>
        <w:tcBorders>
          <w:top w:val="single" w:sz="4" w:space="0" w:color="69BCDC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bottom w:val="single" w:sz="4" w:space="0" w:color="F6B88D" w:themeColor="accent5" w:themeTint="99"/>
        </w:tcBorders>
      </w:tcPr>
    </w:tblStylePr>
    <w:tblStylePr w:type="nwCell">
      <w:tblPr/>
      <w:tcPr>
        <w:tcBorders>
          <w:bottom w:val="single" w:sz="4" w:space="0" w:color="F6B88D" w:themeColor="accent5" w:themeTint="99"/>
        </w:tcBorders>
      </w:tcPr>
    </w:tblStylePr>
    <w:tblStylePr w:type="seCell">
      <w:tblPr/>
      <w:tcPr>
        <w:tcBorders>
          <w:top w:val="single" w:sz="4" w:space="0" w:color="F6B88D" w:themeColor="accent5" w:themeTint="99"/>
        </w:tcBorders>
      </w:tcPr>
    </w:tblStylePr>
    <w:tblStylePr w:type="swCell">
      <w:tblPr/>
      <w:tcPr>
        <w:tcBorders>
          <w:top w:val="single" w:sz="4" w:space="0" w:color="F6B88D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bottom w:val="single" w:sz="4" w:space="0" w:color="A790B4" w:themeColor="accent6" w:themeTint="99"/>
        </w:tcBorders>
      </w:tcPr>
    </w:tblStylePr>
    <w:tblStylePr w:type="nwCell">
      <w:tblPr/>
      <w:tcPr>
        <w:tcBorders>
          <w:bottom w:val="single" w:sz="4" w:space="0" w:color="A790B4" w:themeColor="accent6" w:themeTint="99"/>
        </w:tcBorders>
      </w:tcPr>
    </w:tblStylePr>
    <w:tblStylePr w:type="seCell">
      <w:tblPr/>
      <w:tcPr>
        <w:tcBorders>
          <w:top w:val="single" w:sz="4" w:space="0" w:color="A790B4" w:themeColor="accent6" w:themeTint="99"/>
        </w:tcBorders>
      </w:tcPr>
    </w:tblStylePr>
    <w:tblStylePr w:type="swCell">
      <w:tblPr/>
      <w:tcPr>
        <w:tcBorders>
          <w:top w:val="single" w:sz="4" w:space="0" w:color="A790B4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rsid w:val="007014C5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4C5"/>
  </w:style>
  <w:style w:type="character" w:customStyle="1" w:styleId="Heading4Char">
    <w:name w:val="Heading 4 Char"/>
    <w:basedOn w:val="DefaultParagraphFont"/>
    <w:link w:val="Heading4"/>
    <w:uiPriority w:val="9"/>
    <w:semiHidden/>
    <w:rsid w:val="00B16D26"/>
    <w:rPr>
      <w:rFonts w:asciiTheme="majorHAnsi" w:eastAsiaTheme="majorEastAsia" w:hAnsiTheme="majorHAnsi" w:cstheme="majorBidi"/>
      <w:i/>
      <w:iCs/>
      <w:color w:val="01544A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5C8"/>
    <w:rPr>
      <w:rFonts w:asciiTheme="majorHAnsi" w:eastAsiaTheme="majorEastAsia" w:hAnsiTheme="majorHAnsi" w:cstheme="majorBidi"/>
      <w:color w:val="027E6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5C8"/>
    <w:rPr>
      <w:rFonts w:asciiTheme="majorHAnsi" w:eastAsiaTheme="majorEastAsia" w:hAnsiTheme="majorHAnsi" w:cstheme="majorBidi"/>
      <w:color w:val="01534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5C8"/>
    <w:rPr>
      <w:rFonts w:asciiTheme="majorHAnsi" w:eastAsiaTheme="majorEastAsia" w:hAnsiTheme="majorHAnsi" w:cstheme="majorBidi"/>
      <w:i/>
      <w:iCs/>
      <w:color w:val="01534A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5C8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5C8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9915C8"/>
  </w:style>
  <w:style w:type="paragraph" w:styleId="HTMLAddress">
    <w:name w:val="HTML Address"/>
    <w:basedOn w:val="Normal"/>
    <w:link w:val="HTMLAddressChar"/>
    <w:uiPriority w:val="99"/>
    <w:semiHidden/>
    <w:unhideWhenUsed/>
    <w:rsid w:val="009915C8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915C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9915C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915C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915C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915C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15C8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15C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9915C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915C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915C8"/>
    <w:rPr>
      <w:i/>
      <w:iCs/>
    </w:rPr>
  </w:style>
  <w:style w:type="character" w:styleId="Hyperlink">
    <w:name w:val="Hyperlink"/>
    <w:basedOn w:val="DefaultParagraphFont"/>
    <w:uiPriority w:val="99"/>
    <w:unhideWhenUsed/>
    <w:rsid w:val="009915C8"/>
    <w:rPr>
      <w:color w:val="4D443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915C8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915C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B16D26"/>
    <w:rPr>
      <w:i/>
      <w:iCs/>
      <w:color w:val="027E6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9915C8"/>
    <w:pPr>
      <w:pBdr>
        <w:top w:val="single" w:sz="4" w:space="10" w:color="03A996" w:themeColor="accent1"/>
        <w:bottom w:val="single" w:sz="4" w:space="10" w:color="03A996" w:themeColor="accent1"/>
      </w:pBdr>
      <w:spacing w:before="360" w:after="360"/>
      <w:ind w:left="864" w:right="864"/>
      <w:jc w:val="center"/>
    </w:pPr>
    <w:rPr>
      <w:i/>
      <w:iCs/>
      <w:color w:val="03A99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915C8"/>
    <w:rPr>
      <w:i/>
      <w:iCs/>
      <w:color w:val="03A996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9915C8"/>
    <w:rPr>
      <w:b/>
      <w:bCs/>
      <w:smallCaps/>
      <w:color w:val="03A996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  <w:insideH w:val="single" w:sz="8" w:space="0" w:color="03A996" w:themeColor="accent1"/>
        <w:insideV w:val="single" w:sz="8" w:space="0" w:color="03A99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18" w:space="0" w:color="03A996" w:themeColor="accent1"/>
          <w:right w:val="single" w:sz="8" w:space="0" w:color="03A996" w:themeColor="accent1"/>
          <w:insideH w:val="nil"/>
          <w:insideV w:val="single" w:sz="8" w:space="0" w:color="03A99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H w:val="nil"/>
          <w:insideV w:val="single" w:sz="8" w:space="0" w:color="03A99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band1Vert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  <w:shd w:val="clear" w:color="auto" w:fill="ACFDF4" w:themeFill="accent1" w:themeFillTint="3F"/>
      </w:tcPr>
    </w:tblStylePr>
    <w:tblStylePr w:type="band1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V w:val="single" w:sz="8" w:space="0" w:color="03A996" w:themeColor="accent1"/>
        </w:tcBorders>
        <w:shd w:val="clear" w:color="auto" w:fill="ACFDF4" w:themeFill="accent1" w:themeFillTint="3F"/>
      </w:tcPr>
    </w:tblStylePr>
    <w:tblStylePr w:type="band2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V w:val="single" w:sz="8" w:space="0" w:color="03A99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  <w:insideH w:val="single" w:sz="8" w:space="0" w:color="B33536" w:themeColor="accent2"/>
        <w:insideV w:val="single" w:sz="8" w:space="0" w:color="B3353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18" w:space="0" w:color="B33536" w:themeColor="accent2"/>
          <w:right w:val="single" w:sz="8" w:space="0" w:color="B33536" w:themeColor="accent2"/>
          <w:insideH w:val="nil"/>
          <w:insideV w:val="single" w:sz="8" w:space="0" w:color="B3353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H w:val="nil"/>
          <w:insideV w:val="single" w:sz="8" w:space="0" w:color="B3353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band1Vert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  <w:shd w:val="clear" w:color="auto" w:fill="EFC9C9" w:themeFill="accent2" w:themeFillTint="3F"/>
      </w:tcPr>
    </w:tblStylePr>
    <w:tblStylePr w:type="band1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V w:val="single" w:sz="8" w:space="0" w:color="B33536" w:themeColor="accent2"/>
        </w:tcBorders>
        <w:shd w:val="clear" w:color="auto" w:fill="EFC9C9" w:themeFill="accent2" w:themeFillTint="3F"/>
      </w:tcPr>
    </w:tblStylePr>
    <w:tblStylePr w:type="band2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V w:val="single" w:sz="8" w:space="0" w:color="B3353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  <w:insideH w:val="single" w:sz="8" w:space="0" w:color="E8C94B" w:themeColor="accent3"/>
        <w:insideV w:val="single" w:sz="8" w:space="0" w:color="E8C94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18" w:space="0" w:color="E8C94B" w:themeColor="accent3"/>
          <w:right w:val="single" w:sz="8" w:space="0" w:color="E8C94B" w:themeColor="accent3"/>
          <w:insideH w:val="nil"/>
          <w:insideV w:val="single" w:sz="8" w:space="0" w:color="E8C94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H w:val="nil"/>
          <w:insideV w:val="single" w:sz="8" w:space="0" w:color="E8C94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band1Vert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  <w:shd w:val="clear" w:color="auto" w:fill="F9F1D2" w:themeFill="accent3" w:themeFillTint="3F"/>
      </w:tcPr>
    </w:tblStylePr>
    <w:tblStylePr w:type="band1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V w:val="single" w:sz="8" w:space="0" w:color="E8C94B" w:themeColor="accent3"/>
        </w:tcBorders>
        <w:shd w:val="clear" w:color="auto" w:fill="F9F1D2" w:themeFill="accent3" w:themeFillTint="3F"/>
      </w:tcPr>
    </w:tblStylePr>
    <w:tblStylePr w:type="band2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V w:val="single" w:sz="8" w:space="0" w:color="E8C94B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  <w:insideH w:val="single" w:sz="8" w:space="0" w:color="2682A6" w:themeColor="accent4"/>
        <w:insideV w:val="single" w:sz="8" w:space="0" w:color="2682A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18" w:space="0" w:color="2682A6" w:themeColor="accent4"/>
          <w:right w:val="single" w:sz="8" w:space="0" w:color="2682A6" w:themeColor="accent4"/>
          <w:insideH w:val="nil"/>
          <w:insideV w:val="single" w:sz="8" w:space="0" w:color="2682A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H w:val="nil"/>
          <w:insideV w:val="single" w:sz="8" w:space="0" w:color="2682A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band1Vert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  <w:shd w:val="clear" w:color="auto" w:fill="C1E3F1" w:themeFill="accent4" w:themeFillTint="3F"/>
      </w:tcPr>
    </w:tblStylePr>
    <w:tblStylePr w:type="band1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V w:val="single" w:sz="8" w:space="0" w:color="2682A6" w:themeColor="accent4"/>
        </w:tcBorders>
        <w:shd w:val="clear" w:color="auto" w:fill="C1E3F1" w:themeFill="accent4" w:themeFillTint="3F"/>
      </w:tcPr>
    </w:tblStylePr>
    <w:tblStylePr w:type="band2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V w:val="single" w:sz="8" w:space="0" w:color="2682A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  <w:insideH w:val="single" w:sz="8" w:space="0" w:color="F08A42" w:themeColor="accent5"/>
        <w:insideV w:val="single" w:sz="8" w:space="0" w:color="F08A4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18" w:space="0" w:color="F08A42" w:themeColor="accent5"/>
          <w:right w:val="single" w:sz="8" w:space="0" w:color="F08A42" w:themeColor="accent5"/>
          <w:insideH w:val="nil"/>
          <w:insideV w:val="single" w:sz="8" w:space="0" w:color="F08A4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H w:val="nil"/>
          <w:insideV w:val="single" w:sz="8" w:space="0" w:color="F08A4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band1Vert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  <w:shd w:val="clear" w:color="auto" w:fill="FBE1D0" w:themeFill="accent5" w:themeFillTint="3F"/>
      </w:tcPr>
    </w:tblStylePr>
    <w:tblStylePr w:type="band1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V w:val="single" w:sz="8" w:space="0" w:color="F08A42" w:themeColor="accent5"/>
        </w:tcBorders>
        <w:shd w:val="clear" w:color="auto" w:fill="FBE1D0" w:themeFill="accent5" w:themeFillTint="3F"/>
      </w:tcPr>
    </w:tblStylePr>
    <w:tblStylePr w:type="band2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V w:val="single" w:sz="8" w:space="0" w:color="F08A42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  <w:insideH w:val="single" w:sz="8" w:space="0" w:color="6A5178" w:themeColor="accent6"/>
        <w:insideV w:val="single" w:sz="8" w:space="0" w:color="6A517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18" w:space="0" w:color="6A5178" w:themeColor="accent6"/>
          <w:right w:val="single" w:sz="8" w:space="0" w:color="6A5178" w:themeColor="accent6"/>
          <w:insideH w:val="nil"/>
          <w:insideV w:val="single" w:sz="8" w:space="0" w:color="6A517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H w:val="nil"/>
          <w:insideV w:val="single" w:sz="8" w:space="0" w:color="6A517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band1Vert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  <w:shd w:val="clear" w:color="auto" w:fill="DAD1E0" w:themeFill="accent6" w:themeFillTint="3F"/>
      </w:tcPr>
    </w:tblStylePr>
    <w:tblStylePr w:type="band1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V w:val="single" w:sz="8" w:space="0" w:color="6A5178" w:themeColor="accent6"/>
        </w:tcBorders>
        <w:shd w:val="clear" w:color="auto" w:fill="DAD1E0" w:themeFill="accent6" w:themeFillTint="3F"/>
      </w:tcPr>
    </w:tblStylePr>
    <w:tblStylePr w:type="band2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V w:val="single" w:sz="8" w:space="0" w:color="6A517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band1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band1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band1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band1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band1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band1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915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8" w:space="0" w:color="03A996" w:themeColor="accent1"/>
        <w:bottom w:val="single" w:sz="8" w:space="0" w:color="03A99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A996" w:themeColor="accent1"/>
          <w:left w:val="nil"/>
          <w:bottom w:val="single" w:sz="8" w:space="0" w:color="03A99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A996" w:themeColor="accent1"/>
          <w:left w:val="nil"/>
          <w:bottom w:val="single" w:sz="8" w:space="0" w:color="03A99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8" w:space="0" w:color="B33536" w:themeColor="accent2"/>
        <w:bottom w:val="single" w:sz="8" w:space="0" w:color="B3353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3536" w:themeColor="accent2"/>
          <w:left w:val="nil"/>
          <w:bottom w:val="single" w:sz="8" w:space="0" w:color="B3353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3536" w:themeColor="accent2"/>
          <w:left w:val="nil"/>
          <w:bottom w:val="single" w:sz="8" w:space="0" w:color="B3353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8" w:space="0" w:color="E8C94B" w:themeColor="accent3"/>
        <w:bottom w:val="single" w:sz="8" w:space="0" w:color="E8C94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94B" w:themeColor="accent3"/>
          <w:left w:val="nil"/>
          <w:bottom w:val="single" w:sz="8" w:space="0" w:color="E8C94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94B" w:themeColor="accent3"/>
          <w:left w:val="nil"/>
          <w:bottom w:val="single" w:sz="8" w:space="0" w:color="E8C94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8" w:space="0" w:color="2682A6" w:themeColor="accent4"/>
        <w:bottom w:val="single" w:sz="8" w:space="0" w:color="2682A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2A6" w:themeColor="accent4"/>
          <w:left w:val="nil"/>
          <w:bottom w:val="single" w:sz="8" w:space="0" w:color="2682A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2A6" w:themeColor="accent4"/>
          <w:left w:val="nil"/>
          <w:bottom w:val="single" w:sz="8" w:space="0" w:color="2682A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8" w:space="0" w:color="F08A42" w:themeColor="accent5"/>
        <w:bottom w:val="single" w:sz="8" w:space="0" w:color="F08A4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8A42" w:themeColor="accent5"/>
          <w:left w:val="nil"/>
          <w:bottom w:val="single" w:sz="8" w:space="0" w:color="F0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8A42" w:themeColor="accent5"/>
          <w:left w:val="nil"/>
          <w:bottom w:val="single" w:sz="8" w:space="0" w:color="F0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8" w:space="0" w:color="6A5178" w:themeColor="accent6"/>
        <w:bottom w:val="single" w:sz="8" w:space="0" w:color="6A517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5178" w:themeColor="accent6"/>
          <w:left w:val="nil"/>
          <w:bottom w:val="single" w:sz="8" w:space="0" w:color="6A517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5178" w:themeColor="accent6"/>
          <w:left w:val="nil"/>
          <w:bottom w:val="single" w:sz="8" w:space="0" w:color="6A517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915C8"/>
  </w:style>
  <w:style w:type="paragraph" w:styleId="List">
    <w:name w:val="List"/>
    <w:basedOn w:val="Normal"/>
    <w:uiPriority w:val="99"/>
    <w:semiHidden/>
    <w:unhideWhenUsed/>
    <w:rsid w:val="009915C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915C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915C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915C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915C8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9915C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915C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915C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915C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915C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915C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915C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915C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915C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915C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915C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915C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915C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915C8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9915C8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bottom w:val="single" w:sz="4" w:space="0" w:color="37FBE4" w:themeColor="accent1" w:themeTint="99"/>
        <w:insideH w:val="single" w:sz="4" w:space="0" w:color="37FB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bottom w:val="single" w:sz="4" w:space="0" w:color="D87E7E" w:themeColor="accent2" w:themeTint="99"/>
        <w:insideH w:val="single" w:sz="4" w:space="0" w:color="D87E7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bottom w:val="single" w:sz="4" w:space="0" w:color="F1DE92" w:themeColor="accent3" w:themeTint="99"/>
        <w:insideH w:val="single" w:sz="4" w:space="0" w:color="F1DE9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bottom w:val="single" w:sz="4" w:space="0" w:color="69BCDC" w:themeColor="accent4" w:themeTint="99"/>
        <w:insideH w:val="single" w:sz="4" w:space="0" w:color="69BCD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bottom w:val="single" w:sz="4" w:space="0" w:color="F6B88D" w:themeColor="accent5" w:themeTint="99"/>
        <w:insideH w:val="single" w:sz="4" w:space="0" w:color="F6B8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bottom w:val="single" w:sz="4" w:space="0" w:color="A790B4" w:themeColor="accent6" w:themeTint="99"/>
        <w:insideH w:val="single" w:sz="4" w:space="0" w:color="A790B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03A996" w:themeColor="accent1"/>
        <w:left w:val="single" w:sz="4" w:space="0" w:color="03A996" w:themeColor="accent1"/>
        <w:bottom w:val="single" w:sz="4" w:space="0" w:color="03A996" w:themeColor="accent1"/>
        <w:right w:val="single" w:sz="4" w:space="0" w:color="03A99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3A996" w:themeColor="accent1"/>
          <w:right w:val="single" w:sz="4" w:space="0" w:color="03A996" w:themeColor="accent1"/>
        </w:tcBorders>
      </w:tcPr>
    </w:tblStylePr>
    <w:tblStylePr w:type="band1Horz">
      <w:tblPr/>
      <w:tcPr>
        <w:tcBorders>
          <w:top w:val="single" w:sz="4" w:space="0" w:color="03A996" w:themeColor="accent1"/>
          <w:bottom w:val="single" w:sz="4" w:space="0" w:color="03A99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3A996" w:themeColor="accent1"/>
          <w:left w:val="nil"/>
        </w:tcBorders>
      </w:tcPr>
    </w:tblStylePr>
    <w:tblStylePr w:type="swCell">
      <w:tblPr/>
      <w:tcPr>
        <w:tcBorders>
          <w:top w:val="double" w:sz="4" w:space="0" w:color="03A996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B33536" w:themeColor="accent2"/>
        <w:left w:val="single" w:sz="4" w:space="0" w:color="B33536" w:themeColor="accent2"/>
        <w:bottom w:val="single" w:sz="4" w:space="0" w:color="B33536" w:themeColor="accent2"/>
        <w:right w:val="single" w:sz="4" w:space="0" w:color="B3353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33536" w:themeColor="accent2"/>
          <w:right w:val="single" w:sz="4" w:space="0" w:color="B33536" w:themeColor="accent2"/>
        </w:tcBorders>
      </w:tcPr>
    </w:tblStylePr>
    <w:tblStylePr w:type="band1Horz">
      <w:tblPr/>
      <w:tcPr>
        <w:tcBorders>
          <w:top w:val="single" w:sz="4" w:space="0" w:color="B33536" w:themeColor="accent2"/>
          <w:bottom w:val="single" w:sz="4" w:space="0" w:color="B3353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33536" w:themeColor="accent2"/>
          <w:left w:val="nil"/>
        </w:tcBorders>
      </w:tcPr>
    </w:tblStylePr>
    <w:tblStylePr w:type="swCell">
      <w:tblPr/>
      <w:tcPr>
        <w:tcBorders>
          <w:top w:val="double" w:sz="4" w:space="0" w:color="B33536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E8C94B" w:themeColor="accent3"/>
        <w:left w:val="single" w:sz="4" w:space="0" w:color="E8C94B" w:themeColor="accent3"/>
        <w:bottom w:val="single" w:sz="4" w:space="0" w:color="E8C94B" w:themeColor="accent3"/>
        <w:right w:val="single" w:sz="4" w:space="0" w:color="E8C94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C94B" w:themeColor="accent3"/>
          <w:right w:val="single" w:sz="4" w:space="0" w:color="E8C94B" w:themeColor="accent3"/>
        </w:tcBorders>
      </w:tcPr>
    </w:tblStylePr>
    <w:tblStylePr w:type="band1Horz">
      <w:tblPr/>
      <w:tcPr>
        <w:tcBorders>
          <w:top w:val="single" w:sz="4" w:space="0" w:color="E8C94B" w:themeColor="accent3"/>
          <w:bottom w:val="single" w:sz="4" w:space="0" w:color="E8C94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C94B" w:themeColor="accent3"/>
          <w:left w:val="nil"/>
        </w:tcBorders>
      </w:tcPr>
    </w:tblStylePr>
    <w:tblStylePr w:type="swCell">
      <w:tblPr/>
      <w:tcPr>
        <w:tcBorders>
          <w:top w:val="double" w:sz="4" w:space="0" w:color="E8C94B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2682A6" w:themeColor="accent4"/>
        <w:left w:val="single" w:sz="4" w:space="0" w:color="2682A6" w:themeColor="accent4"/>
        <w:bottom w:val="single" w:sz="4" w:space="0" w:color="2682A6" w:themeColor="accent4"/>
        <w:right w:val="single" w:sz="4" w:space="0" w:color="2682A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2A6" w:themeColor="accent4"/>
          <w:right w:val="single" w:sz="4" w:space="0" w:color="2682A6" w:themeColor="accent4"/>
        </w:tcBorders>
      </w:tcPr>
    </w:tblStylePr>
    <w:tblStylePr w:type="band1Horz">
      <w:tblPr/>
      <w:tcPr>
        <w:tcBorders>
          <w:top w:val="single" w:sz="4" w:space="0" w:color="2682A6" w:themeColor="accent4"/>
          <w:bottom w:val="single" w:sz="4" w:space="0" w:color="2682A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2A6" w:themeColor="accent4"/>
          <w:left w:val="nil"/>
        </w:tcBorders>
      </w:tcPr>
    </w:tblStylePr>
    <w:tblStylePr w:type="swCell">
      <w:tblPr/>
      <w:tcPr>
        <w:tcBorders>
          <w:top w:val="double" w:sz="4" w:space="0" w:color="2682A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08A42" w:themeColor="accent5"/>
        <w:left w:val="single" w:sz="4" w:space="0" w:color="F08A42" w:themeColor="accent5"/>
        <w:bottom w:val="single" w:sz="4" w:space="0" w:color="F08A42" w:themeColor="accent5"/>
        <w:right w:val="single" w:sz="4" w:space="0" w:color="F08A4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8A42" w:themeColor="accent5"/>
          <w:right w:val="single" w:sz="4" w:space="0" w:color="F08A42" w:themeColor="accent5"/>
        </w:tcBorders>
      </w:tcPr>
    </w:tblStylePr>
    <w:tblStylePr w:type="band1Horz">
      <w:tblPr/>
      <w:tcPr>
        <w:tcBorders>
          <w:top w:val="single" w:sz="4" w:space="0" w:color="F08A42" w:themeColor="accent5"/>
          <w:bottom w:val="single" w:sz="4" w:space="0" w:color="F08A4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8A42" w:themeColor="accent5"/>
          <w:left w:val="nil"/>
        </w:tcBorders>
      </w:tcPr>
    </w:tblStylePr>
    <w:tblStylePr w:type="swCell">
      <w:tblPr/>
      <w:tcPr>
        <w:tcBorders>
          <w:top w:val="double" w:sz="4" w:space="0" w:color="F08A42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A5178" w:themeColor="accent6"/>
        <w:left w:val="single" w:sz="4" w:space="0" w:color="6A5178" w:themeColor="accent6"/>
        <w:bottom w:val="single" w:sz="4" w:space="0" w:color="6A5178" w:themeColor="accent6"/>
        <w:right w:val="single" w:sz="4" w:space="0" w:color="6A517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A5178" w:themeColor="accent6"/>
          <w:right w:val="single" w:sz="4" w:space="0" w:color="6A5178" w:themeColor="accent6"/>
        </w:tcBorders>
      </w:tcPr>
    </w:tblStylePr>
    <w:tblStylePr w:type="band1Horz">
      <w:tblPr/>
      <w:tcPr>
        <w:tcBorders>
          <w:top w:val="single" w:sz="4" w:space="0" w:color="6A5178" w:themeColor="accent6"/>
          <w:bottom w:val="single" w:sz="4" w:space="0" w:color="6A517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A5178" w:themeColor="accent6"/>
          <w:left w:val="nil"/>
        </w:tcBorders>
      </w:tcPr>
    </w:tblStylePr>
    <w:tblStylePr w:type="swCell">
      <w:tblPr/>
      <w:tcPr>
        <w:tcBorders>
          <w:top w:val="double" w:sz="4" w:space="0" w:color="6A5178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3A996" w:themeColor="accent1"/>
          <w:left w:val="single" w:sz="4" w:space="0" w:color="03A996" w:themeColor="accent1"/>
          <w:bottom w:val="single" w:sz="4" w:space="0" w:color="03A996" w:themeColor="accent1"/>
          <w:right w:val="single" w:sz="4" w:space="0" w:color="03A996" w:themeColor="accent1"/>
          <w:insideH w:val="nil"/>
        </w:tcBorders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3536" w:themeColor="accent2"/>
          <w:left w:val="single" w:sz="4" w:space="0" w:color="B33536" w:themeColor="accent2"/>
          <w:bottom w:val="single" w:sz="4" w:space="0" w:color="B33536" w:themeColor="accent2"/>
          <w:right w:val="single" w:sz="4" w:space="0" w:color="B33536" w:themeColor="accent2"/>
          <w:insideH w:val="nil"/>
        </w:tcBorders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C94B" w:themeColor="accent3"/>
          <w:left w:val="single" w:sz="4" w:space="0" w:color="E8C94B" w:themeColor="accent3"/>
          <w:bottom w:val="single" w:sz="4" w:space="0" w:color="E8C94B" w:themeColor="accent3"/>
          <w:right w:val="single" w:sz="4" w:space="0" w:color="E8C94B" w:themeColor="accent3"/>
          <w:insideH w:val="nil"/>
        </w:tcBorders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2A6" w:themeColor="accent4"/>
          <w:left w:val="single" w:sz="4" w:space="0" w:color="2682A6" w:themeColor="accent4"/>
          <w:bottom w:val="single" w:sz="4" w:space="0" w:color="2682A6" w:themeColor="accent4"/>
          <w:right w:val="single" w:sz="4" w:space="0" w:color="2682A6" w:themeColor="accent4"/>
          <w:insideH w:val="nil"/>
        </w:tcBorders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8A42" w:themeColor="accent5"/>
          <w:left w:val="single" w:sz="4" w:space="0" w:color="F08A42" w:themeColor="accent5"/>
          <w:bottom w:val="single" w:sz="4" w:space="0" w:color="F08A42" w:themeColor="accent5"/>
          <w:right w:val="single" w:sz="4" w:space="0" w:color="F08A42" w:themeColor="accent5"/>
          <w:insideH w:val="nil"/>
        </w:tcBorders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5178" w:themeColor="accent6"/>
          <w:left w:val="single" w:sz="4" w:space="0" w:color="6A5178" w:themeColor="accent6"/>
          <w:bottom w:val="single" w:sz="4" w:space="0" w:color="6A5178" w:themeColor="accent6"/>
          <w:right w:val="single" w:sz="4" w:space="0" w:color="6A5178" w:themeColor="accent6"/>
          <w:insideH w:val="nil"/>
        </w:tcBorders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3A996" w:themeColor="accent1"/>
        <w:left w:val="single" w:sz="24" w:space="0" w:color="03A996" w:themeColor="accent1"/>
        <w:bottom w:val="single" w:sz="24" w:space="0" w:color="03A996" w:themeColor="accent1"/>
        <w:right w:val="single" w:sz="24" w:space="0" w:color="03A996" w:themeColor="accent1"/>
      </w:tblBorders>
    </w:tblPr>
    <w:tcPr>
      <w:shd w:val="clear" w:color="auto" w:fill="03A99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33536" w:themeColor="accent2"/>
        <w:left w:val="single" w:sz="24" w:space="0" w:color="B33536" w:themeColor="accent2"/>
        <w:bottom w:val="single" w:sz="24" w:space="0" w:color="B33536" w:themeColor="accent2"/>
        <w:right w:val="single" w:sz="24" w:space="0" w:color="B33536" w:themeColor="accent2"/>
      </w:tblBorders>
    </w:tblPr>
    <w:tcPr>
      <w:shd w:val="clear" w:color="auto" w:fill="B3353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C94B" w:themeColor="accent3"/>
        <w:left w:val="single" w:sz="24" w:space="0" w:color="E8C94B" w:themeColor="accent3"/>
        <w:bottom w:val="single" w:sz="24" w:space="0" w:color="E8C94B" w:themeColor="accent3"/>
        <w:right w:val="single" w:sz="24" w:space="0" w:color="E8C94B" w:themeColor="accent3"/>
      </w:tblBorders>
    </w:tblPr>
    <w:tcPr>
      <w:shd w:val="clear" w:color="auto" w:fill="E8C94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2A6" w:themeColor="accent4"/>
        <w:left w:val="single" w:sz="24" w:space="0" w:color="2682A6" w:themeColor="accent4"/>
        <w:bottom w:val="single" w:sz="24" w:space="0" w:color="2682A6" w:themeColor="accent4"/>
        <w:right w:val="single" w:sz="24" w:space="0" w:color="2682A6" w:themeColor="accent4"/>
      </w:tblBorders>
    </w:tblPr>
    <w:tcPr>
      <w:shd w:val="clear" w:color="auto" w:fill="2682A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8A42" w:themeColor="accent5"/>
        <w:left w:val="single" w:sz="24" w:space="0" w:color="F08A42" w:themeColor="accent5"/>
        <w:bottom w:val="single" w:sz="24" w:space="0" w:color="F08A42" w:themeColor="accent5"/>
        <w:right w:val="single" w:sz="24" w:space="0" w:color="F08A42" w:themeColor="accent5"/>
      </w:tblBorders>
    </w:tblPr>
    <w:tcPr>
      <w:shd w:val="clear" w:color="auto" w:fill="F08A4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A5178" w:themeColor="accent6"/>
        <w:left w:val="single" w:sz="24" w:space="0" w:color="6A5178" w:themeColor="accent6"/>
        <w:bottom w:val="single" w:sz="24" w:space="0" w:color="6A5178" w:themeColor="accent6"/>
        <w:right w:val="single" w:sz="24" w:space="0" w:color="6A5178" w:themeColor="accent6"/>
      </w:tblBorders>
    </w:tblPr>
    <w:tcPr>
      <w:shd w:val="clear" w:color="auto" w:fill="6A517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4" w:space="0" w:color="03A996" w:themeColor="accent1"/>
        <w:bottom w:val="single" w:sz="4" w:space="0" w:color="03A99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3A99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4" w:space="0" w:color="B33536" w:themeColor="accent2"/>
        <w:bottom w:val="single" w:sz="4" w:space="0" w:color="B3353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3353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4" w:space="0" w:color="E8C94B" w:themeColor="accent3"/>
        <w:bottom w:val="single" w:sz="4" w:space="0" w:color="E8C94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8C94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4" w:space="0" w:color="2682A6" w:themeColor="accent4"/>
        <w:bottom w:val="single" w:sz="4" w:space="0" w:color="2682A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2682A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4" w:space="0" w:color="F08A42" w:themeColor="accent5"/>
        <w:bottom w:val="single" w:sz="4" w:space="0" w:color="F08A4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08A4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4" w:space="0" w:color="6A5178" w:themeColor="accent6"/>
        <w:bottom w:val="single" w:sz="4" w:space="0" w:color="6A517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A517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3A99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3A99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3A99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3A99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3353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3353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3353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3353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C94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C94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C94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C94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2A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2A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2A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2A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8A4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8A4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8A4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8A4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A517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A517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A517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A517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915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915C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6FADD" w:themeColor="accent1" w:themeTint="BF"/>
        <w:left w:val="single" w:sz="8" w:space="0" w:color="06FADD" w:themeColor="accent1" w:themeTint="BF"/>
        <w:bottom w:val="single" w:sz="8" w:space="0" w:color="06FADD" w:themeColor="accent1" w:themeTint="BF"/>
        <w:right w:val="single" w:sz="8" w:space="0" w:color="06FADD" w:themeColor="accent1" w:themeTint="BF"/>
        <w:insideH w:val="single" w:sz="8" w:space="0" w:color="06FADD" w:themeColor="accent1" w:themeTint="BF"/>
        <w:insideV w:val="single" w:sz="8" w:space="0" w:color="06FADD" w:themeColor="accent1" w:themeTint="BF"/>
      </w:tblBorders>
    </w:tblPr>
    <w:tcPr>
      <w:shd w:val="clear" w:color="auto" w:fill="ACFD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6FA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shd w:val="clear" w:color="auto" w:fill="59FCE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CF5E5F" w:themeColor="accent2" w:themeTint="BF"/>
        <w:left w:val="single" w:sz="8" w:space="0" w:color="CF5E5F" w:themeColor="accent2" w:themeTint="BF"/>
        <w:bottom w:val="single" w:sz="8" w:space="0" w:color="CF5E5F" w:themeColor="accent2" w:themeTint="BF"/>
        <w:right w:val="single" w:sz="8" w:space="0" w:color="CF5E5F" w:themeColor="accent2" w:themeTint="BF"/>
        <w:insideH w:val="single" w:sz="8" w:space="0" w:color="CF5E5F" w:themeColor="accent2" w:themeTint="BF"/>
        <w:insideV w:val="single" w:sz="8" w:space="0" w:color="CF5E5F" w:themeColor="accent2" w:themeTint="BF"/>
      </w:tblBorders>
    </w:tblPr>
    <w:tcPr>
      <w:shd w:val="clear" w:color="auto" w:fill="EFC9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E5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shd w:val="clear" w:color="auto" w:fill="DF9494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DD677" w:themeColor="accent3" w:themeTint="BF"/>
        <w:left w:val="single" w:sz="8" w:space="0" w:color="EDD677" w:themeColor="accent3" w:themeTint="BF"/>
        <w:bottom w:val="single" w:sz="8" w:space="0" w:color="EDD677" w:themeColor="accent3" w:themeTint="BF"/>
        <w:right w:val="single" w:sz="8" w:space="0" w:color="EDD677" w:themeColor="accent3" w:themeTint="BF"/>
        <w:insideH w:val="single" w:sz="8" w:space="0" w:color="EDD677" w:themeColor="accent3" w:themeTint="BF"/>
        <w:insideV w:val="single" w:sz="8" w:space="0" w:color="EDD677" w:themeColor="accent3" w:themeTint="BF"/>
      </w:tblBorders>
    </w:tblPr>
    <w:tcPr>
      <w:shd w:val="clear" w:color="auto" w:fill="F9F1D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D67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4ABD4" w:themeColor="accent4" w:themeTint="BF"/>
        <w:left w:val="single" w:sz="8" w:space="0" w:color="44ABD4" w:themeColor="accent4" w:themeTint="BF"/>
        <w:bottom w:val="single" w:sz="8" w:space="0" w:color="44ABD4" w:themeColor="accent4" w:themeTint="BF"/>
        <w:right w:val="single" w:sz="8" w:space="0" w:color="44ABD4" w:themeColor="accent4" w:themeTint="BF"/>
        <w:insideH w:val="single" w:sz="8" w:space="0" w:color="44ABD4" w:themeColor="accent4" w:themeTint="BF"/>
        <w:insideV w:val="single" w:sz="8" w:space="0" w:color="44ABD4" w:themeColor="accent4" w:themeTint="BF"/>
      </w:tblBorders>
    </w:tblPr>
    <w:tcPr>
      <w:shd w:val="clear" w:color="auto" w:fill="C1E3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ABD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shd w:val="clear" w:color="auto" w:fill="82C7E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3A671" w:themeColor="accent5" w:themeTint="BF"/>
        <w:left w:val="single" w:sz="8" w:space="0" w:color="F3A671" w:themeColor="accent5" w:themeTint="BF"/>
        <w:bottom w:val="single" w:sz="8" w:space="0" w:color="F3A671" w:themeColor="accent5" w:themeTint="BF"/>
        <w:right w:val="single" w:sz="8" w:space="0" w:color="F3A671" w:themeColor="accent5" w:themeTint="BF"/>
        <w:insideH w:val="single" w:sz="8" w:space="0" w:color="F3A671" w:themeColor="accent5" w:themeTint="BF"/>
        <w:insideV w:val="single" w:sz="8" w:space="0" w:color="F3A671" w:themeColor="accent5" w:themeTint="BF"/>
      </w:tblBorders>
    </w:tblPr>
    <w:tcPr>
      <w:shd w:val="clear" w:color="auto" w:fill="FBE1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67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shd w:val="clear" w:color="auto" w:fill="F7C4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9174A1" w:themeColor="accent6" w:themeTint="BF"/>
        <w:left w:val="single" w:sz="8" w:space="0" w:color="9174A1" w:themeColor="accent6" w:themeTint="BF"/>
        <w:bottom w:val="single" w:sz="8" w:space="0" w:color="9174A1" w:themeColor="accent6" w:themeTint="BF"/>
        <w:right w:val="single" w:sz="8" w:space="0" w:color="9174A1" w:themeColor="accent6" w:themeTint="BF"/>
        <w:insideH w:val="single" w:sz="8" w:space="0" w:color="9174A1" w:themeColor="accent6" w:themeTint="BF"/>
        <w:insideV w:val="single" w:sz="8" w:space="0" w:color="9174A1" w:themeColor="accent6" w:themeTint="BF"/>
      </w:tblBorders>
    </w:tblPr>
    <w:tcPr>
      <w:shd w:val="clear" w:color="auto" w:fill="DAD1E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174A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shd w:val="clear" w:color="auto" w:fill="B6A3C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  <w:insideH w:val="single" w:sz="8" w:space="0" w:color="03A996" w:themeColor="accent1"/>
        <w:insideV w:val="single" w:sz="8" w:space="0" w:color="03A996" w:themeColor="accent1"/>
      </w:tblBorders>
    </w:tblPr>
    <w:tcPr>
      <w:shd w:val="clear" w:color="auto" w:fill="ACFD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E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DF6" w:themeFill="accent1" w:themeFillTint="33"/>
      </w:tc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tcBorders>
          <w:insideH w:val="single" w:sz="6" w:space="0" w:color="03A996" w:themeColor="accent1"/>
          <w:insideV w:val="single" w:sz="6" w:space="0" w:color="03A996" w:themeColor="accent1"/>
        </w:tcBorders>
        <w:shd w:val="clear" w:color="auto" w:fill="59FC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  <w:insideH w:val="single" w:sz="8" w:space="0" w:color="B33536" w:themeColor="accent2"/>
        <w:insideV w:val="single" w:sz="8" w:space="0" w:color="B33536" w:themeColor="accent2"/>
      </w:tblBorders>
    </w:tblPr>
    <w:tcPr>
      <w:shd w:val="clear" w:color="auto" w:fill="EFC9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D4" w:themeFill="accent2" w:themeFillTint="33"/>
      </w:tc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tcBorders>
          <w:insideH w:val="single" w:sz="6" w:space="0" w:color="B33536" w:themeColor="accent2"/>
          <w:insideV w:val="single" w:sz="6" w:space="0" w:color="B33536" w:themeColor="accent2"/>
        </w:tcBorders>
        <w:shd w:val="clear" w:color="auto" w:fill="DF9494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  <w:insideH w:val="single" w:sz="8" w:space="0" w:color="E8C94B" w:themeColor="accent3"/>
        <w:insideV w:val="single" w:sz="8" w:space="0" w:color="E8C94B" w:themeColor="accent3"/>
      </w:tblBorders>
    </w:tblPr>
    <w:tcPr>
      <w:shd w:val="clear" w:color="auto" w:fill="F9F1D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9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4DA" w:themeFill="accent3" w:themeFillTint="33"/>
      </w:tc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tcBorders>
          <w:insideH w:val="single" w:sz="6" w:space="0" w:color="E8C94B" w:themeColor="accent3"/>
          <w:insideV w:val="single" w:sz="6" w:space="0" w:color="E8C94B" w:themeColor="accent3"/>
        </w:tcBorders>
        <w:shd w:val="clear" w:color="auto" w:fill="F3E3A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  <w:insideH w:val="single" w:sz="8" w:space="0" w:color="2682A6" w:themeColor="accent4"/>
        <w:insideV w:val="single" w:sz="8" w:space="0" w:color="2682A6" w:themeColor="accent4"/>
      </w:tblBorders>
    </w:tblPr>
    <w:tcPr>
      <w:shd w:val="clear" w:color="auto" w:fill="C1E3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6F4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8F3" w:themeFill="accent4" w:themeFillTint="33"/>
      </w:tc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tcBorders>
          <w:insideH w:val="single" w:sz="6" w:space="0" w:color="2682A6" w:themeColor="accent4"/>
          <w:insideV w:val="single" w:sz="6" w:space="0" w:color="2682A6" w:themeColor="accent4"/>
        </w:tcBorders>
        <w:shd w:val="clear" w:color="auto" w:fill="82C7E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  <w:insideH w:val="single" w:sz="8" w:space="0" w:color="F08A42" w:themeColor="accent5"/>
        <w:insideV w:val="single" w:sz="8" w:space="0" w:color="F08A42" w:themeColor="accent5"/>
      </w:tblBorders>
    </w:tblPr>
    <w:tcPr>
      <w:shd w:val="clear" w:color="auto" w:fill="FBE1D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3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D9" w:themeFill="accent5" w:themeFillTint="33"/>
      </w:tc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tcBorders>
          <w:insideH w:val="single" w:sz="6" w:space="0" w:color="F08A42" w:themeColor="accent5"/>
          <w:insideV w:val="single" w:sz="6" w:space="0" w:color="F08A42" w:themeColor="accent5"/>
        </w:tcBorders>
        <w:shd w:val="clear" w:color="auto" w:fill="F7C4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  <w:insideH w:val="single" w:sz="8" w:space="0" w:color="6A5178" w:themeColor="accent6"/>
        <w:insideV w:val="single" w:sz="8" w:space="0" w:color="6A5178" w:themeColor="accent6"/>
      </w:tblBorders>
    </w:tblPr>
    <w:tcPr>
      <w:shd w:val="clear" w:color="auto" w:fill="DAD1E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EC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AE6" w:themeFill="accent6" w:themeFillTint="33"/>
      </w:tc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tcBorders>
          <w:insideH w:val="single" w:sz="6" w:space="0" w:color="6A5178" w:themeColor="accent6"/>
          <w:insideV w:val="single" w:sz="6" w:space="0" w:color="6A5178" w:themeColor="accent6"/>
        </w:tcBorders>
        <w:shd w:val="clear" w:color="auto" w:fill="B6A3C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D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3A99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3A99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9FC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9FCE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9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353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353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494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494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1D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C94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C94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E3A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E3A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1E3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2A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2A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2C7E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2C7E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1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8A4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8A4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4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4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1E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517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517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A3C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A3C1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3A996" w:themeColor="accent1"/>
        <w:bottom w:val="single" w:sz="8" w:space="0" w:color="03A99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3A996" w:themeColor="accent1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03A996" w:themeColor="accent1"/>
          <w:bottom w:val="single" w:sz="8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3A996" w:themeColor="accent1"/>
          <w:bottom w:val="single" w:sz="8" w:space="0" w:color="03A996" w:themeColor="accent1"/>
        </w:tcBorders>
      </w:tcPr>
    </w:tblStylePr>
    <w:tblStylePr w:type="band1Vert">
      <w:tblPr/>
      <w:tcPr>
        <w:shd w:val="clear" w:color="auto" w:fill="ACFDF4" w:themeFill="accent1" w:themeFillTint="3F"/>
      </w:tcPr>
    </w:tblStylePr>
    <w:tblStylePr w:type="band1Horz">
      <w:tblPr/>
      <w:tcPr>
        <w:shd w:val="clear" w:color="auto" w:fill="ACFD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33536" w:themeColor="accent2"/>
        <w:bottom w:val="single" w:sz="8" w:space="0" w:color="B3353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33536" w:themeColor="accent2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B33536" w:themeColor="accent2"/>
          <w:bottom w:val="single" w:sz="8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3536" w:themeColor="accent2"/>
          <w:bottom w:val="single" w:sz="8" w:space="0" w:color="B33536" w:themeColor="accent2"/>
        </w:tcBorders>
      </w:tcPr>
    </w:tblStylePr>
    <w:tblStylePr w:type="band1Vert">
      <w:tblPr/>
      <w:tcPr>
        <w:shd w:val="clear" w:color="auto" w:fill="EFC9C9" w:themeFill="accent2" w:themeFillTint="3F"/>
      </w:tcPr>
    </w:tblStylePr>
    <w:tblStylePr w:type="band1Horz">
      <w:tblPr/>
      <w:tcPr>
        <w:shd w:val="clear" w:color="auto" w:fill="EFC9C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C94B" w:themeColor="accent3"/>
        <w:bottom w:val="single" w:sz="8" w:space="0" w:color="E8C94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C94B" w:themeColor="accent3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E8C94B" w:themeColor="accent3"/>
          <w:bottom w:val="single" w:sz="8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C94B" w:themeColor="accent3"/>
          <w:bottom w:val="single" w:sz="8" w:space="0" w:color="E8C94B" w:themeColor="accent3"/>
        </w:tcBorders>
      </w:tcPr>
    </w:tblStylePr>
    <w:tblStylePr w:type="band1Vert">
      <w:tblPr/>
      <w:tcPr>
        <w:shd w:val="clear" w:color="auto" w:fill="F9F1D2" w:themeFill="accent3" w:themeFillTint="3F"/>
      </w:tcPr>
    </w:tblStylePr>
    <w:tblStylePr w:type="band1Horz">
      <w:tblPr/>
      <w:tcPr>
        <w:shd w:val="clear" w:color="auto" w:fill="F9F1D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2A6" w:themeColor="accent4"/>
        <w:bottom w:val="single" w:sz="8" w:space="0" w:color="2682A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2A6" w:themeColor="accent4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2682A6" w:themeColor="accent4"/>
          <w:bottom w:val="single" w:sz="8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2A6" w:themeColor="accent4"/>
          <w:bottom w:val="single" w:sz="8" w:space="0" w:color="2682A6" w:themeColor="accent4"/>
        </w:tcBorders>
      </w:tcPr>
    </w:tblStylePr>
    <w:tblStylePr w:type="band1Vert">
      <w:tblPr/>
      <w:tcPr>
        <w:shd w:val="clear" w:color="auto" w:fill="C1E3F1" w:themeFill="accent4" w:themeFillTint="3F"/>
      </w:tcPr>
    </w:tblStylePr>
    <w:tblStylePr w:type="band1Horz">
      <w:tblPr/>
      <w:tcPr>
        <w:shd w:val="clear" w:color="auto" w:fill="C1E3F1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8A42" w:themeColor="accent5"/>
        <w:bottom w:val="single" w:sz="8" w:space="0" w:color="F08A4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8A42" w:themeColor="accent5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F08A42" w:themeColor="accent5"/>
          <w:bottom w:val="single" w:sz="8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8A42" w:themeColor="accent5"/>
          <w:bottom w:val="single" w:sz="8" w:space="0" w:color="F08A42" w:themeColor="accent5"/>
        </w:tcBorders>
      </w:tcPr>
    </w:tblStylePr>
    <w:tblStylePr w:type="band1Vert">
      <w:tblPr/>
      <w:tcPr>
        <w:shd w:val="clear" w:color="auto" w:fill="FBE1D0" w:themeFill="accent5" w:themeFillTint="3F"/>
      </w:tcPr>
    </w:tblStylePr>
    <w:tblStylePr w:type="band1Horz">
      <w:tblPr/>
      <w:tcPr>
        <w:shd w:val="clear" w:color="auto" w:fill="FBE1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5178" w:themeColor="accent6"/>
        <w:bottom w:val="single" w:sz="8" w:space="0" w:color="6A517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5178" w:themeColor="accent6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6A5178" w:themeColor="accent6"/>
          <w:bottom w:val="single" w:sz="8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5178" w:themeColor="accent6"/>
          <w:bottom w:val="single" w:sz="8" w:space="0" w:color="6A5178" w:themeColor="accent6"/>
        </w:tcBorders>
      </w:tcPr>
    </w:tblStylePr>
    <w:tblStylePr w:type="band1Vert">
      <w:tblPr/>
      <w:tcPr>
        <w:shd w:val="clear" w:color="auto" w:fill="DAD1E0" w:themeFill="accent6" w:themeFillTint="3F"/>
      </w:tcPr>
    </w:tblStylePr>
    <w:tblStylePr w:type="band1Horz">
      <w:tblPr/>
      <w:tcPr>
        <w:shd w:val="clear" w:color="auto" w:fill="DAD1E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3A99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3A99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3A99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D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353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3353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9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C94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C94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C94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1D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2A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2A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2A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1E3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8A4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8A4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8A4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1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517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517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517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1E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6FADD" w:themeColor="accent1" w:themeTint="BF"/>
        <w:left w:val="single" w:sz="8" w:space="0" w:color="06FADD" w:themeColor="accent1" w:themeTint="BF"/>
        <w:bottom w:val="single" w:sz="8" w:space="0" w:color="06FADD" w:themeColor="accent1" w:themeTint="BF"/>
        <w:right w:val="single" w:sz="8" w:space="0" w:color="06FADD" w:themeColor="accent1" w:themeTint="BF"/>
        <w:insideH w:val="single" w:sz="8" w:space="0" w:color="06FA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6FADD" w:themeColor="accent1" w:themeTint="BF"/>
          <w:left w:val="single" w:sz="8" w:space="0" w:color="06FADD" w:themeColor="accent1" w:themeTint="BF"/>
          <w:bottom w:val="single" w:sz="8" w:space="0" w:color="06FADD" w:themeColor="accent1" w:themeTint="BF"/>
          <w:right w:val="single" w:sz="8" w:space="0" w:color="06FADD" w:themeColor="accent1" w:themeTint="BF"/>
          <w:insideH w:val="nil"/>
          <w:insideV w:val="nil"/>
        </w:tcBorders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FADD" w:themeColor="accent1" w:themeTint="BF"/>
          <w:left w:val="single" w:sz="8" w:space="0" w:color="06FADD" w:themeColor="accent1" w:themeTint="BF"/>
          <w:bottom w:val="single" w:sz="8" w:space="0" w:color="06FADD" w:themeColor="accent1" w:themeTint="BF"/>
          <w:right w:val="single" w:sz="8" w:space="0" w:color="06FA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D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D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CF5E5F" w:themeColor="accent2" w:themeTint="BF"/>
        <w:left w:val="single" w:sz="8" w:space="0" w:color="CF5E5F" w:themeColor="accent2" w:themeTint="BF"/>
        <w:bottom w:val="single" w:sz="8" w:space="0" w:color="CF5E5F" w:themeColor="accent2" w:themeTint="BF"/>
        <w:right w:val="single" w:sz="8" w:space="0" w:color="CF5E5F" w:themeColor="accent2" w:themeTint="BF"/>
        <w:insideH w:val="single" w:sz="8" w:space="0" w:color="CF5E5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E5F" w:themeColor="accent2" w:themeTint="BF"/>
          <w:left w:val="single" w:sz="8" w:space="0" w:color="CF5E5F" w:themeColor="accent2" w:themeTint="BF"/>
          <w:bottom w:val="single" w:sz="8" w:space="0" w:color="CF5E5F" w:themeColor="accent2" w:themeTint="BF"/>
          <w:right w:val="single" w:sz="8" w:space="0" w:color="CF5E5F" w:themeColor="accent2" w:themeTint="BF"/>
          <w:insideH w:val="nil"/>
          <w:insideV w:val="nil"/>
        </w:tcBorders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E5F" w:themeColor="accent2" w:themeTint="BF"/>
          <w:left w:val="single" w:sz="8" w:space="0" w:color="CF5E5F" w:themeColor="accent2" w:themeTint="BF"/>
          <w:bottom w:val="single" w:sz="8" w:space="0" w:color="CF5E5F" w:themeColor="accent2" w:themeTint="BF"/>
          <w:right w:val="single" w:sz="8" w:space="0" w:color="CF5E5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9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9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DD677" w:themeColor="accent3" w:themeTint="BF"/>
        <w:left w:val="single" w:sz="8" w:space="0" w:color="EDD677" w:themeColor="accent3" w:themeTint="BF"/>
        <w:bottom w:val="single" w:sz="8" w:space="0" w:color="EDD677" w:themeColor="accent3" w:themeTint="BF"/>
        <w:right w:val="single" w:sz="8" w:space="0" w:color="EDD677" w:themeColor="accent3" w:themeTint="BF"/>
        <w:insideH w:val="single" w:sz="8" w:space="0" w:color="EDD67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D677" w:themeColor="accent3" w:themeTint="BF"/>
          <w:left w:val="single" w:sz="8" w:space="0" w:color="EDD677" w:themeColor="accent3" w:themeTint="BF"/>
          <w:bottom w:val="single" w:sz="8" w:space="0" w:color="EDD677" w:themeColor="accent3" w:themeTint="BF"/>
          <w:right w:val="single" w:sz="8" w:space="0" w:color="EDD677" w:themeColor="accent3" w:themeTint="BF"/>
          <w:insideH w:val="nil"/>
          <w:insideV w:val="nil"/>
        </w:tcBorders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D677" w:themeColor="accent3" w:themeTint="BF"/>
          <w:left w:val="single" w:sz="8" w:space="0" w:color="EDD677" w:themeColor="accent3" w:themeTint="BF"/>
          <w:bottom w:val="single" w:sz="8" w:space="0" w:color="EDD677" w:themeColor="accent3" w:themeTint="BF"/>
          <w:right w:val="single" w:sz="8" w:space="0" w:color="EDD67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1D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1D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4ABD4" w:themeColor="accent4" w:themeTint="BF"/>
        <w:left w:val="single" w:sz="8" w:space="0" w:color="44ABD4" w:themeColor="accent4" w:themeTint="BF"/>
        <w:bottom w:val="single" w:sz="8" w:space="0" w:color="44ABD4" w:themeColor="accent4" w:themeTint="BF"/>
        <w:right w:val="single" w:sz="8" w:space="0" w:color="44ABD4" w:themeColor="accent4" w:themeTint="BF"/>
        <w:insideH w:val="single" w:sz="8" w:space="0" w:color="44ABD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ABD4" w:themeColor="accent4" w:themeTint="BF"/>
          <w:left w:val="single" w:sz="8" w:space="0" w:color="44ABD4" w:themeColor="accent4" w:themeTint="BF"/>
          <w:bottom w:val="single" w:sz="8" w:space="0" w:color="44ABD4" w:themeColor="accent4" w:themeTint="BF"/>
          <w:right w:val="single" w:sz="8" w:space="0" w:color="44ABD4" w:themeColor="accent4" w:themeTint="BF"/>
          <w:insideH w:val="nil"/>
          <w:insideV w:val="nil"/>
        </w:tcBorders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ABD4" w:themeColor="accent4" w:themeTint="BF"/>
          <w:left w:val="single" w:sz="8" w:space="0" w:color="44ABD4" w:themeColor="accent4" w:themeTint="BF"/>
          <w:bottom w:val="single" w:sz="8" w:space="0" w:color="44ABD4" w:themeColor="accent4" w:themeTint="BF"/>
          <w:right w:val="single" w:sz="8" w:space="0" w:color="44ABD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3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1E3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3A671" w:themeColor="accent5" w:themeTint="BF"/>
        <w:left w:val="single" w:sz="8" w:space="0" w:color="F3A671" w:themeColor="accent5" w:themeTint="BF"/>
        <w:bottom w:val="single" w:sz="8" w:space="0" w:color="F3A671" w:themeColor="accent5" w:themeTint="BF"/>
        <w:right w:val="single" w:sz="8" w:space="0" w:color="F3A671" w:themeColor="accent5" w:themeTint="BF"/>
        <w:insideH w:val="single" w:sz="8" w:space="0" w:color="F3A67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671" w:themeColor="accent5" w:themeTint="BF"/>
          <w:left w:val="single" w:sz="8" w:space="0" w:color="F3A671" w:themeColor="accent5" w:themeTint="BF"/>
          <w:bottom w:val="single" w:sz="8" w:space="0" w:color="F3A671" w:themeColor="accent5" w:themeTint="BF"/>
          <w:right w:val="single" w:sz="8" w:space="0" w:color="F3A671" w:themeColor="accent5" w:themeTint="BF"/>
          <w:insideH w:val="nil"/>
          <w:insideV w:val="nil"/>
        </w:tcBorders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671" w:themeColor="accent5" w:themeTint="BF"/>
          <w:left w:val="single" w:sz="8" w:space="0" w:color="F3A671" w:themeColor="accent5" w:themeTint="BF"/>
          <w:bottom w:val="single" w:sz="8" w:space="0" w:color="F3A671" w:themeColor="accent5" w:themeTint="BF"/>
          <w:right w:val="single" w:sz="8" w:space="0" w:color="F3A67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1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1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9174A1" w:themeColor="accent6" w:themeTint="BF"/>
        <w:left w:val="single" w:sz="8" w:space="0" w:color="9174A1" w:themeColor="accent6" w:themeTint="BF"/>
        <w:bottom w:val="single" w:sz="8" w:space="0" w:color="9174A1" w:themeColor="accent6" w:themeTint="BF"/>
        <w:right w:val="single" w:sz="8" w:space="0" w:color="9174A1" w:themeColor="accent6" w:themeTint="BF"/>
        <w:insideH w:val="single" w:sz="8" w:space="0" w:color="9174A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174A1" w:themeColor="accent6" w:themeTint="BF"/>
          <w:left w:val="single" w:sz="8" w:space="0" w:color="9174A1" w:themeColor="accent6" w:themeTint="BF"/>
          <w:bottom w:val="single" w:sz="8" w:space="0" w:color="9174A1" w:themeColor="accent6" w:themeTint="BF"/>
          <w:right w:val="single" w:sz="8" w:space="0" w:color="9174A1" w:themeColor="accent6" w:themeTint="BF"/>
          <w:insideH w:val="nil"/>
          <w:insideV w:val="nil"/>
        </w:tcBorders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74A1" w:themeColor="accent6" w:themeTint="BF"/>
          <w:left w:val="single" w:sz="8" w:space="0" w:color="9174A1" w:themeColor="accent6" w:themeTint="BF"/>
          <w:bottom w:val="single" w:sz="8" w:space="0" w:color="9174A1" w:themeColor="accent6" w:themeTint="BF"/>
          <w:right w:val="single" w:sz="8" w:space="0" w:color="9174A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1E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1E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915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915C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9915C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915C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915C8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915C8"/>
  </w:style>
  <w:style w:type="character" w:styleId="PageNumber">
    <w:name w:val="page number"/>
    <w:basedOn w:val="DefaultParagraphFont"/>
    <w:uiPriority w:val="99"/>
    <w:semiHidden/>
    <w:unhideWhenUsed/>
    <w:rsid w:val="009915C8"/>
  </w:style>
  <w:style w:type="table" w:customStyle="1" w:styleId="PlainTable11">
    <w:name w:val="Plain Table 11"/>
    <w:basedOn w:val="TableNormal"/>
    <w:uiPriority w:val="41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915C8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15C8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915C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915C8"/>
  </w:style>
  <w:style w:type="paragraph" w:styleId="Signature">
    <w:name w:val="Signature"/>
    <w:basedOn w:val="Normal"/>
    <w:link w:val="SignatureChar"/>
    <w:uiPriority w:val="99"/>
    <w:semiHidden/>
    <w:unhideWhenUsed/>
    <w:rsid w:val="009915C8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915C8"/>
  </w:style>
  <w:style w:type="character" w:styleId="Strong">
    <w:name w:val="Strong"/>
    <w:basedOn w:val="DefaultParagraphFont"/>
    <w:uiPriority w:val="22"/>
    <w:semiHidden/>
    <w:unhideWhenUsed/>
    <w:qFormat/>
    <w:rsid w:val="009915C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9915C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9915C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915C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915C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915C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915C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915C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915C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915C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915C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915C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915C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915C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915C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915C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915C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915C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915C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915C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915C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9915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915C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915C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915C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915C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915C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915C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915C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915C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915C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915C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915C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91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915C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915C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915C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915C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915C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915C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915C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915C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915C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915C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915C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915C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915C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15C8"/>
    <w:pPr>
      <w:spacing w:before="240" w:line="288" w:lineRule="auto"/>
      <w:outlineLvl w:val="9"/>
    </w:pPr>
    <w:rPr>
      <w:b w:val="0"/>
      <w:bCs w:val="0"/>
      <w:sz w:val="32"/>
      <w:szCs w:val="32"/>
    </w:rPr>
  </w:style>
  <w:style w:type="paragraph" w:customStyle="1" w:styleId="ContactInfo">
    <w:name w:val="Contact Info"/>
    <w:basedOn w:val="Normal"/>
    <w:uiPriority w:val="2"/>
    <w:qFormat/>
    <w:rsid w:val="007014C5"/>
    <w:pPr>
      <w:spacing w:after="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webmd.com/cancer/chemotherapy-what-to-expect" TargetMode="External"/><Relationship Id="rId10" Type="http://schemas.openxmlformats.org/officeDocument/2006/relationships/image" Target="media/image1.jp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andy\AppData\Roaming\Microsoft\Templates\Broch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3B108C2FC6C42AE84C9510FF891C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ED704-6622-4870-B9DB-0706D3FE715D}"/>
      </w:docPartPr>
      <w:docPartBody>
        <w:p w:rsidR="00F56ACE" w:rsidRDefault="00F56ACE">
          <w:pPr>
            <w:pStyle w:val="23B108C2FC6C42AE84C9510FF891C973"/>
          </w:pPr>
          <w:r>
            <w:t>Contact Us</w:t>
          </w:r>
        </w:p>
      </w:docPartBody>
    </w:docPart>
    <w:docPart>
      <w:docPartPr>
        <w:name w:val="C809140C4F2244DF96F6DB7185884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31EC0-6982-4A68-9DDB-69E378F42680}"/>
      </w:docPartPr>
      <w:docPartBody>
        <w:p w:rsidR="00F56ACE" w:rsidRDefault="00F56ACE">
          <w:pPr>
            <w:pStyle w:val="C809140C4F2244DF96F6DB71858848E9"/>
          </w:pPr>
          <w:r>
            <w:t>Email</w:t>
          </w:r>
        </w:p>
      </w:docPartBody>
    </w:docPart>
    <w:docPart>
      <w:docPartPr>
        <w:name w:val="EA41FD641C26409A8369ABD802E0D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5E518-0778-4283-B379-5088AA99E990}"/>
      </w:docPartPr>
      <w:docPartBody>
        <w:p w:rsidR="00F56ACE" w:rsidRDefault="00F56ACE">
          <w:pPr>
            <w:pStyle w:val="EA41FD641C26409A8369ABD802E0D0C5"/>
          </w:pPr>
          <w:r>
            <w:t>Web address</w:t>
          </w:r>
        </w:p>
      </w:docPartBody>
    </w:docPart>
    <w:docPart>
      <w:docPartPr>
        <w:name w:val="28383293F2A4420C86AD849957731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338F4-8795-45EE-9F42-64220A73FF0B}"/>
      </w:docPartPr>
      <w:docPartBody>
        <w:p w:rsidR="00F56ACE" w:rsidRDefault="00F56ACE">
          <w:pPr>
            <w:pStyle w:val="28383293F2A4420C86AD8499577311FE"/>
          </w:pPr>
          <w:r>
            <w:t>Company Name</w:t>
          </w:r>
        </w:p>
      </w:docPartBody>
    </w:docPart>
    <w:docPart>
      <w:docPartPr>
        <w:name w:val="EEAC455E8CFA4ACFB927476462250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3C440-1E56-4911-9C73-60894E4600F8}"/>
      </w:docPartPr>
      <w:docPartBody>
        <w:p w:rsidR="00F56ACE" w:rsidRDefault="00F56ACE">
          <w:pPr>
            <w:pStyle w:val="EEAC455E8CFA4ACFB927476462250B5C"/>
          </w:pPr>
          <w:r>
            <w:t>Company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75057B2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44546A" w:themeColor="text2"/>
        <w:sz w:val="16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ACE"/>
    <w:rsid w:val="001963CB"/>
    <w:rsid w:val="0085343C"/>
    <w:rsid w:val="00EA148C"/>
    <w:rsid w:val="00F5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44546A" w:themeColor="text2"/>
      <w:sz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4D15740E0904EEBBCE254413ED378EF">
    <w:name w:val="E4D15740E0904EEBBCE254413ED378EF"/>
  </w:style>
  <w:style w:type="paragraph" w:customStyle="1" w:styleId="C824C45047424DDAB24917A00E8B5D3A">
    <w:name w:val="C824C45047424DDAB24917A00E8B5D3A"/>
  </w:style>
  <w:style w:type="paragraph" w:customStyle="1" w:styleId="1F7E4314AA9940F59831FA749CB0C355">
    <w:name w:val="1F7E4314AA9940F59831FA749CB0C355"/>
  </w:style>
  <w:style w:type="paragraph" w:styleId="ListBullet">
    <w:name w:val="List Bullet"/>
    <w:basedOn w:val="Normal"/>
    <w:uiPriority w:val="1"/>
    <w:pPr>
      <w:numPr>
        <w:numId w:val="1"/>
      </w:numPr>
      <w:spacing w:after="200" w:line="288" w:lineRule="auto"/>
    </w:pPr>
    <w:rPr>
      <w:rFonts w:eastAsiaTheme="minorHAnsi"/>
      <w:color w:val="50637D" w:themeColor="text2" w:themeTint="E6"/>
      <w:lang w:eastAsia="ja-JP"/>
    </w:rPr>
  </w:style>
  <w:style w:type="paragraph" w:customStyle="1" w:styleId="0500A5ED156B40DF8A48122C1FBFB5B9">
    <w:name w:val="0500A5ED156B40DF8A48122C1FBFB5B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553B34376884E8F88BB191BF66565CF">
    <w:name w:val="8553B34376884E8F88BB191BF66565CF"/>
  </w:style>
  <w:style w:type="paragraph" w:customStyle="1" w:styleId="970DE093974E4123821D1B7E6A8B99DB">
    <w:name w:val="970DE093974E4123821D1B7E6A8B99DB"/>
  </w:style>
  <w:style w:type="paragraph" w:customStyle="1" w:styleId="D0CF692CD8C24850BDDDF4FBA7F87DB6">
    <w:name w:val="D0CF692CD8C24850BDDDF4FBA7F87DB6"/>
  </w:style>
  <w:style w:type="paragraph" w:customStyle="1" w:styleId="23B108C2FC6C42AE84C9510FF891C973">
    <w:name w:val="23B108C2FC6C42AE84C9510FF891C973"/>
  </w:style>
  <w:style w:type="paragraph" w:customStyle="1" w:styleId="6435E0772401418481B2E0796B6B040F">
    <w:name w:val="6435E0772401418481B2E0796B6B040F"/>
  </w:style>
  <w:style w:type="paragraph" w:customStyle="1" w:styleId="C809140C4F2244DF96F6DB71858848E9">
    <w:name w:val="C809140C4F2244DF96F6DB71858848E9"/>
  </w:style>
  <w:style w:type="paragraph" w:customStyle="1" w:styleId="EA41FD641C26409A8369ABD802E0D0C5">
    <w:name w:val="EA41FD641C26409A8369ABD802E0D0C5"/>
  </w:style>
  <w:style w:type="paragraph" w:customStyle="1" w:styleId="28383293F2A4420C86AD8499577311FE">
    <w:name w:val="28383293F2A4420C86AD8499577311FE"/>
  </w:style>
  <w:style w:type="paragraph" w:customStyle="1" w:styleId="8F549B2DB79F452FA92D1F9632B0AF92">
    <w:name w:val="8F549B2DB79F452FA92D1F9632B0AF92"/>
  </w:style>
  <w:style w:type="paragraph" w:customStyle="1" w:styleId="EEAC455E8CFA4ACFB927476462250B5C">
    <w:name w:val="EEAC455E8CFA4ACFB927476462250B5C"/>
  </w:style>
  <w:style w:type="paragraph" w:customStyle="1" w:styleId="45527CF3BAE243A4B79A9C5ED0696B58">
    <w:name w:val="45527CF3BAE243A4B79A9C5ED0696B58"/>
  </w:style>
  <w:style w:type="paragraph" w:customStyle="1" w:styleId="500680C3E0814998B8E14476BBC41B83">
    <w:name w:val="500680C3E0814998B8E14476BBC41B83"/>
  </w:style>
  <w:style w:type="paragraph" w:customStyle="1" w:styleId="5C5A20967C7A4A43AA0E1C3759A008FF">
    <w:name w:val="5C5A20967C7A4A43AA0E1C3759A008FF"/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44546A" w:themeColor="text2"/>
      <w:sz w:val="24"/>
      <w:lang w:eastAsia="ja-JP"/>
    </w:rPr>
  </w:style>
  <w:style w:type="paragraph" w:customStyle="1" w:styleId="413127A482DE4417902511C37FF56FDB">
    <w:name w:val="413127A482DE4417902511C37FF56FDB"/>
  </w:style>
  <w:style w:type="paragraph" w:customStyle="1" w:styleId="66A24ACE260F4054A07BECD48F990F46">
    <w:name w:val="66A24ACE260F4054A07BECD48F990F46"/>
  </w:style>
  <w:style w:type="paragraph" w:customStyle="1" w:styleId="31EB7426661E49AB848BFE5760B42D1B">
    <w:name w:val="31EB7426661E49AB848BFE5760B42D1B"/>
  </w:style>
  <w:style w:type="paragraph" w:customStyle="1" w:styleId="9ACCAA20E2AD4ECDA6EC5EEF1034E85D">
    <w:name w:val="9ACCAA20E2AD4ECDA6EC5EEF1034E85D"/>
  </w:style>
  <w:style w:type="paragraph" w:customStyle="1" w:styleId="A177A7BC62DD4E0D8DD99F5415DC09CA">
    <w:name w:val="A177A7BC62DD4E0D8DD99F5415DC09CA"/>
  </w:style>
  <w:style w:type="paragraph" w:customStyle="1" w:styleId="0BCD3DFBB7CA46309736882F14E337AD">
    <w:name w:val="0BCD3DFBB7CA46309736882F14E337AD"/>
  </w:style>
  <w:style w:type="paragraph" w:customStyle="1" w:styleId="2657D5CAD09445FEAFCA15BE9DC77BA8">
    <w:name w:val="2657D5CAD09445FEAFCA15BE9DC77BA8"/>
  </w:style>
  <w:style w:type="paragraph" w:customStyle="1" w:styleId="FE2EB2E1FF824592B34A368FD000B5C7">
    <w:name w:val="FE2EB2E1FF824592B34A368FD000B5C7"/>
  </w:style>
  <w:style w:type="paragraph" w:customStyle="1" w:styleId="9275422B20DC4B6CBD119BDB8600B51D">
    <w:name w:val="9275422B20DC4B6CBD119BDB8600B51D"/>
  </w:style>
  <w:style w:type="paragraph" w:customStyle="1" w:styleId="F4AA6FE8B6194F6EAB2F12D13351DD23">
    <w:name w:val="F4AA6FE8B6194F6EAB2F12D13351DD23"/>
  </w:style>
  <w:style w:type="paragraph" w:customStyle="1" w:styleId="C8E588B21EDC4775ABCAAC4CD77FD3AF">
    <w:name w:val="C8E588B21EDC4775ABCAAC4CD77FD3AF"/>
  </w:style>
  <w:style w:type="paragraph" w:customStyle="1" w:styleId="3B12A1AC0FBA4BE4BF1A629837EE449F">
    <w:name w:val="3B12A1AC0FBA4BE4BF1A629837EE44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93A203-2A21-4C04-ACB1-4635A1CD056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547F07B8-09AD-4EE6-8E3A-01F801851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E44320-BEBD-4D1C-9104-5D8258A41C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Brochure.dotx</Template>
  <TotalTime>307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Brandy</dc:creator>
  <cp:keywords>ardnas health care services</cp:keywords>
  <cp:lastModifiedBy>Brandy Bates</cp:lastModifiedBy>
  <cp:revision>5</cp:revision>
  <dcterms:created xsi:type="dcterms:W3CDTF">2018-05-11T14:08:00Z</dcterms:created>
  <dcterms:modified xsi:type="dcterms:W3CDTF">2018-05-11T19:14:00Z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